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olor w:val="000000"/>
          <w:sz w:val="24"/>
          <w:szCs w:val="24"/>
          <w:u w:val="single"/>
        </w:rPr>
      </w:pPr>
      <w:bookmarkStart w:id="0" w:name="_GoBack"/>
      <w:bookmarkEnd w:id="0"/>
      <w:r>
        <w:rPr>
          <w:rFonts w:hint="eastAsia" w:ascii="宋体" w:hAnsi="宋体"/>
          <w:color w:val="000000"/>
          <w:sz w:val="24"/>
          <w:szCs w:val="24"/>
        </w:rPr>
        <w:t>合同编号：</w:t>
      </w:r>
      <w:r>
        <w:rPr>
          <w:rFonts w:hint="eastAsia" w:ascii="宋体" w:hAnsi="宋体"/>
          <w:color w:val="000000"/>
          <w:sz w:val="24"/>
          <w:szCs w:val="24"/>
          <w:u w:val="single"/>
        </w:rPr>
        <w:t xml:space="preserve">       </w:t>
      </w:r>
    </w:p>
    <w:p>
      <w:pPr>
        <w:pStyle w:val="2"/>
        <w:spacing w:line="520" w:lineRule="exact"/>
        <w:rPr>
          <w:rFonts w:ascii="宋体" w:hAnsi="宋体"/>
          <w:b/>
          <w:color w:val="000000"/>
        </w:rPr>
      </w:pPr>
    </w:p>
    <w:p/>
    <w:p/>
    <w:p>
      <w:pPr>
        <w:pStyle w:val="2"/>
        <w:tabs>
          <w:tab w:val="clear" w:pos="432"/>
        </w:tabs>
        <w:spacing w:line="660" w:lineRule="exact"/>
        <w:ind w:left="538"/>
        <w:rPr>
          <w:rFonts w:ascii="宋体" w:hAnsi="宋体"/>
          <w:b/>
          <w:color w:val="000000"/>
          <w:sz w:val="48"/>
          <w:szCs w:val="48"/>
        </w:rPr>
      </w:pPr>
      <w:r>
        <w:rPr>
          <w:rFonts w:hint="eastAsia" w:ascii="宋体" w:hAnsi="宋体"/>
          <w:b/>
          <w:color w:val="000000"/>
          <w:sz w:val="48"/>
          <w:szCs w:val="48"/>
        </w:rPr>
        <w:t>衢州市北门历史文化街区房屋租赁合同</w:t>
      </w:r>
    </w:p>
    <w:p>
      <w:pPr>
        <w:spacing w:line="660" w:lineRule="exact"/>
        <w:jc w:val="center"/>
        <w:rPr>
          <w:rFonts w:ascii="宋体" w:hAnsi="宋体"/>
          <w:color w:val="000000"/>
          <w:sz w:val="48"/>
          <w:szCs w:val="48"/>
        </w:rPr>
      </w:pPr>
    </w:p>
    <w:p>
      <w:pPr>
        <w:jc w:val="center"/>
        <w:rPr>
          <w:rFonts w:ascii="宋体" w:hAnsi="宋体"/>
          <w:color w:val="000000"/>
          <w:sz w:val="48"/>
          <w:szCs w:val="48"/>
        </w:rPr>
      </w:pPr>
    </w:p>
    <w:p>
      <w:pPr>
        <w:jc w:val="center"/>
        <w:rPr>
          <w:rFonts w:ascii="宋体" w:hAnsi="宋体"/>
          <w:color w:val="000000"/>
          <w:sz w:val="32"/>
        </w:rPr>
      </w:pPr>
      <w:r>
        <w:rPr>
          <w:rFonts w:hint="eastAsia" w:ascii="宋体" w:hAnsi="宋体"/>
          <w:color w:val="000000"/>
          <w:sz w:val="32"/>
        </w:rPr>
        <w:t xml:space="preserve">              </w:t>
      </w:r>
    </w:p>
    <w:p>
      <w:pPr>
        <w:snapToGrid w:val="0"/>
        <w:spacing w:line="480" w:lineRule="auto"/>
        <w:rPr>
          <w:rFonts w:ascii="宋体" w:hAnsi="宋体"/>
          <w:b/>
          <w:color w:val="000000"/>
          <w:sz w:val="32"/>
        </w:rPr>
      </w:pPr>
      <w:r>
        <w:rPr>
          <w:rFonts w:hint="eastAsia" w:ascii="宋体" w:hAnsi="宋体"/>
          <w:b/>
          <w:color w:val="000000"/>
          <w:sz w:val="32"/>
        </w:rPr>
        <w:t xml:space="preserve"> </w:t>
      </w:r>
    </w:p>
    <w:p>
      <w:pPr>
        <w:snapToGrid w:val="0"/>
        <w:spacing w:line="480" w:lineRule="auto"/>
        <w:rPr>
          <w:rFonts w:ascii="宋体" w:hAnsi="宋体"/>
          <w:b/>
          <w:color w:val="000000"/>
          <w:sz w:val="32"/>
        </w:rPr>
      </w:pPr>
    </w:p>
    <w:p>
      <w:pPr>
        <w:snapToGrid w:val="0"/>
        <w:spacing w:line="480" w:lineRule="auto"/>
        <w:rPr>
          <w:rFonts w:ascii="宋体" w:hAnsi="宋体"/>
          <w:b/>
          <w:color w:val="000000"/>
          <w:sz w:val="32"/>
        </w:rPr>
      </w:pPr>
    </w:p>
    <w:p>
      <w:pPr>
        <w:snapToGrid w:val="0"/>
        <w:spacing w:line="480" w:lineRule="auto"/>
        <w:rPr>
          <w:rFonts w:ascii="宋体" w:hAnsi="宋体"/>
          <w:b/>
          <w:color w:val="000000"/>
          <w:sz w:val="32"/>
        </w:rPr>
      </w:pPr>
    </w:p>
    <w:p>
      <w:pPr>
        <w:snapToGrid w:val="0"/>
        <w:spacing w:line="480" w:lineRule="auto"/>
        <w:rPr>
          <w:rFonts w:ascii="宋体" w:hAnsi="宋体"/>
          <w:b/>
          <w:color w:val="000000"/>
          <w:sz w:val="32"/>
        </w:rPr>
      </w:pPr>
    </w:p>
    <w:p>
      <w:pPr>
        <w:snapToGrid w:val="0"/>
        <w:spacing w:line="480" w:lineRule="auto"/>
        <w:rPr>
          <w:rFonts w:ascii="宋体" w:hAnsi="宋体"/>
          <w:b/>
          <w:color w:val="000000"/>
          <w:sz w:val="32"/>
        </w:rPr>
      </w:pPr>
    </w:p>
    <w:p>
      <w:pPr>
        <w:snapToGrid w:val="0"/>
        <w:spacing w:line="480" w:lineRule="auto"/>
        <w:jc w:val="center"/>
        <w:rPr>
          <w:rFonts w:ascii="宋体" w:hAnsi="宋体"/>
          <w:b/>
          <w:color w:val="000000"/>
          <w:sz w:val="32"/>
        </w:rPr>
      </w:pPr>
    </w:p>
    <w:p>
      <w:pPr>
        <w:snapToGrid w:val="0"/>
        <w:spacing w:line="480" w:lineRule="auto"/>
        <w:jc w:val="center"/>
        <w:rPr>
          <w:color w:val="000000"/>
        </w:rPr>
      </w:pPr>
      <w:r>
        <w:rPr>
          <w:rFonts w:hint="eastAsia" w:ascii="宋体" w:hAnsi="宋体"/>
          <w:b/>
          <w:color w:val="000000"/>
          <w:sz w:val="32"/>
          <w:u w:val="single"/>
        </w:rPr>
        <w:t xml:space="preserve">     </w:t>
      </w:r>
      <w:r>
        <w:rPr>
          <w:rFonts w:hint="eastAsia" w:ascii="宋体" w:hAnsi="宋体"/>
          <w:b/>
          <w:color w:val="000000"/>
          <w:sz w:val="32"/>
        </w:rPr>
        <w:t>年</w:t>
      </w:r>
      <w:r>
        <w:rPr>
          <w:rFonts w:ascii="宋体" w:hAnsi="宋体"/>
          <w:b/>
          <w:color w:val="000000"/>
          <w:sz w:val="32"/>
        </w:rPr>
        <w:t xml:space="preserve"> </w:t>
      </w:r>
      <w:r>
        <w:rPr>
          <w:rFonts w:hint="eastAsia" w:ascii="宋体" w:hAnsi="宋体"/>
          <w:b/>
          <w:color w:val="000000"/>
          <w:sz w:val="32"/>
          <w:u w:val="single"/>
        </w:rPr>
        <w:t xml:space="preserve">    </w:t>
      </w:r>
      <w:r>
        <w:rPr>
          <w:rFonts w:hint="eastAsia" w:ascii="宋体" w:hAnsi="宋体"/>
          <w:b/>
          <w:color w:val="000000"/>
          <w:sz w:val="32"/>
        </w:rPr>
        <w:t>月</w:t>
      </w:r>
      <w:r>
        <w:rPr>
          <w:rFonts w:hint="eastAsia" w:ascii="宋体" w:hAnsi="宋体"/>
          <w:b/>
          <w:color w:val="000000"/>
          <w:sz w:val="32"/>
          <w:u w:val="single"/>
        </w:rPr>
        <w:t xml:space="preserve">    </w:t>
      </w:r>
      <w:r>
        <w:rPr>
          <w:rFonts w:hint="eastAsia" w:ascii="宋体" w:hAnsi="宋体"/>
          <w:b/>
          <w:color w:val="000000"/>
          <w:sz w:val="32"/>
        </w:rPr>
        <w:t>日</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spacing w:before="100" w:beforeAutospacing="1" w:after="100" w:afterAutospacing="1"/>
        <w:rPr>
          <w:rFonts w:ascii="宋体" w:hAnsi="宋体" w:cs="Arial"/>
          <w:color w:val="333333"/>
          <w:sz w:val="18"/>
          <w:szCs w:val="18"/>
        </w:rPr>
      </w:pPr>
    </w:p>
    <w:p>
      <w:pPr>
        <w:spacing w:before="100" w:beforeAutospacing="1" w:after="100" w:afterAutospacing="1"/>
        <w:rPr>
          <w:rFonts w:ascii="宋体" w:hAnsi="宋体" w:cs="Arial"/>
          <w:color w:val="333333"/>
          <w:sz w:val="18"/>
          <w:szCs w:val="18"/>
        </w:rPr>
      </w:pPr>
    </w:p>
    <w:p>
      <w:pPr>
        <w:spacing w:line="520" w:lineRule="exact"/>
        <w:ind w:firstLine="560" w:firstLineChars="200"/>
        <w:jc w:val="both"/>
        <w:rPr>
          <w:rFonts w:ascii="宋体" w:hAnsi="宋体"/>
          <w:color w:val="000000"/>
          <w:sz w:val="28"/>
          <w:szCs w:val="28"/>
          <w:u w:val="single"/>
        </w:rPr>
      </w:pPr>
      <w:r>
        <w:rPr>
          <w:rFonts w:ascii="宋体" w:hAnsi="宋体"/>
          <w:color w:val="000000"/>
          <w:sz w:val="28"/>
          <w:szCs w:val="28"/>
        </w:rPr>
        <w:t>出租方(以下简称甲方)：</w:t>
      </w:r>
      <w:r>
        <w:rPr>
          <w:rFonts w:hint="eastAsia" w:ascii="宋体" w:hAnsi="宋体"/>
          <w:color w:val="000000"/>
          <w:sz w:val="28"/>
          <w:szCs w:val="28"/>
          <w:u w:val="single"/>
        </w:rPr>
        <w:t xml:space="preserve">  衢州市城市建设投资集团有限公司   </w:t>
      </w:r>
    </w:p>
    <w:p>
      <w:pPr>
        <w:spacing w:line="520" w:lineRule="exact"/>
        <w:ind w:firstLine="560" w:firstLineChars="200"/>
        <w:jc w:val="both"/>
        <w:rPr>
          <w:rFonts w:ascii="宋体" w:hAnsi="宋体"/>
          <w:color w:val="000000"/>
          <w:sz w:val="28"/>
          <w:szCs w:val="28"/>
        </w:rPr>
      </w:pPr>
      <w:r>
        <w:rPr>
          <w:rFonts w:ascii="宋体" w:hAnsi="宋体"/>
          <w:color w:val="000000"/>
          <w:sz w:val="28"/>
          <w:szCs w:val="28"/>
        </w:rPr>
        <w:t>承租方(以下简称乙方)：</w:t>
      </w:r>
      <w:r>
        <w:rPr>
          <w:rFonts w:hint="eastAsia" w:ascii="宋体" w:hAnsi="宋体"/>
          <w:color w:val="000000"/>
          <w:sz w:val="28"/>
          <w:szCs w:val="28"/>
          <w:u w:val="single"/>
        </w:rPr>
        <w:t xml:space="preserve">                                   </w:t>
      </w:r>
    </w:p>
    <w:p>
      <w:pPr>
        <w:spacing w:line="520" w:lineRule="exact"/>
        <w:ind w:firstLine="560" w:firstLineChars="200"/>
        <w:jc w:val="both"/>
        <w:rPr>
          <w:rFonts w:ascii="宋体" w:hAnsi="宋体"/>
          <w:color w:val="000000"/>
          <w:sz w:val="28"/>
          <w:szCs w:val="28"/>
        </w:rPr>
      </w:pPr>
    </w:p>
    <w:p>
      <w:pPr>
        <w:spacing w:line="520" w:lineRule="exact"/>
        <w:ind w:firstLine="560" w:firstLineChars="200"/>
        <w:jc w:val="both"/>
        <w:rPr>
          <w:rFonts w:ascii="宋体" w:hAnsi="宋体"/>
          <w:color w:val="000000"/>
          <w:sz w:val="28"/>
          <w:szCs w:val="28"/>
        </w:rPr>
      </w:pPr>
      <w:r>
        <w:rPr>
          <w:rFonts w:ascii="宋体" w:hAnsi="宋体"/>
          <w:color w:val="000000"/>
          <w:sz w:val="28"/>
          <w:szCs w:val="28"/>
        </w:rPr>
        <w:t>根据《中华人民共和国合同法》、《中华人民共和国城市房地产管理法》及其他有关法律、法规规定，甲、乙双方在平等、自愿的基础上，就甲方将房屋出租给乙方使用，乙方承租甲方房屋事宜，为明确双方权利义务，经协商一致，订立本合同。</w:t>
      </w:r>
    </w:p>
    <w:p>
      <w:pPr>
        <w:spacing w:line="520" w:lineRule="exact"/>
        <w:ind w:firstLine="560" w:firstLineChars="200"/>
        <w:jc w:val="both"/>
        <w:rPr>
          <w:rFonts w:ascii="宋体" w:hAnsi="宋体"/>
          <w:color w:val="000000"/>
          <w:sz w:val="28"/>
          <w:szCs w:val="28"/>
        </w:rPr>
      </w:pPr>
    </w:p>
    <w:p>
      <w:pPr>
        <w:spacing w:line="520" w:lineRule="exact"/>
        <w:ind w:firstLine="562" w:firstLineChars="200"/>
        <w:jc w:val="both"/>
        <w:rPr>
          <w:rFonts w:ascii="宋体" w:hAnsi="宋体"/>
          <w:b/>
          <w:color w:val="000000"/>
          <w:sz w:val="28"/>
          <w:szCs w:val="28"/>
        </w:rPr>
      </w:pPr>
      <w:r>
        <w:rPr>
          <w:rFonts w:ascii="宋体" w:hAnsi="宋体"/>
          <w:b/>
          <w:color w:val="000000"/>
          <w:sz w:val="28"/>
          <w:szCs w:val="28"/>
        </w:rPr>
        <w:t>第一条</w:t>
      </w:r>
      <w:r>
        <w:rPr>
          <w:rFonts w:hint="eastAsia" w:ascii="宋体" w:hAnsi="宋体"/>
          <w:b/>
          <w:color w:val="000000"/>
          <w:sz w:val="28"/>
          <w:szCs w:val="28"/>
        </w:rPr>
        <w:t xml:space="preserve">  </w:t>
      </w:r>
      <w:r>
        <w:rPr>
          <w:rFonts w:ascii="宋体" w:hAnsi="宋体"/>
          <w:b/>
          <w:color w:val="000000"/>
          <w:sz w:val="28"/>
          <w:szCs w:val="28"/>
        </w:rPr>
        <w:t>房屋基本情况</w:t>
      </w:r>
    </w:p>
    <w:p>
      <w:pPr>
        <w:spacing w:line="520" w:lineRule="exact"/>
        <w:ind w:firstLine="560" w:firstLineChars="200"/>
        <w:jc w:val="both"/>
        <w:rPr>
          <w:rFonts w:ascii="宋体" w:hAnsi="宋体"/>
          <w:color w:val="000000"/>
          <w:sz w:val="28"/>
          <w:szCs w:val="28"/>
        </w:rPr>
      </w:pPr>
      <w:r>
        <w:rPr>
          <w:rFonts w:ascii="宋体" w:hAnsi="宋体"/>
          <w:color w:val="000000"/>
          <w:sz w:val="28"/>
          <w:szCs w:val="28"/>
        </w:rPr>
        <w:t>甲方出租给乙方的房屋位于</w:t>
      </w:r>
      <w:r>
        <w:rPr>
          <w:rFonts w:hint="eastAsia" w:ascii="宋体" w:hAnsi="宋体"/>
          <w:color w:val="000000"/>
          <w:sz w:val="28"/>
          <w:szCs w:val="28"/>
          <w:u w:val="single"/>
        </w:rPr>
        <w:t xml:space="preserve">              </w:t>
      </w:r>
      <w:r>
        <w:rPr>
          <w:rFonts w:ascii="宋体" w:hAnsi="宋体"/>
          <w:color w:val="000000"/>
          <w:sz w:val="28"/>
          <w:szCs w:val="28"/>
        </w:rPr>
        <w:t>，</w:t>
      </w:r>
      <w:r>
        <w:rPr>
          <w:rFonts w:hint="eastAsia" w:ascii="宋体" w:hAnsi="宋体"/>
          <w:color w:val="000000"/>
          <w:sz w:val="28"/>
          <w:szCs w:val="28"/>
        </w:rPr>
        <w:t>层数</w:t>
      </w:r>
      <w:r>
        <w:rPr>
          <w:rFonts w:hint="eastAsia" w:ascii="宋体" w:hAnsi="宋体"/>
          <w:color w:val="000000"/>
          <w:sz w:val="28"/>
          <w:szCs w:val="28"/>
          <w:u w:val="single"/>
        </w:rPr>
        <w:t xml:space="preserve">       </w:t>
      </w:r>
      <w:r>
        <w:rPr>
          <w:rFonts w:hint="eastAsia" w:ascii="宋体" w:hAnsi="宋体"/>
          <w:color w:val="000000"/>
          <w:sz w:val="28"/>
          <w:szCs w:val="28"/>
        </w:rPr>
        <w:t>，为</w:t>
      </w:r>
      <w:r>
        <w:rPr>
          <w:rFonts w:hint="eastAsia" w:ascii="宋体" w:hAnsi="宋体"/>
          <w:color w:val="000000"/>
          <w:sz w:val="28"/>
          <w:szCs w:val="28"/>
          <w:u w:val="single"/>
        </w:rPr>
        <w:t xml:space="preserve">      </w:t>
      </w:r>
      <w:r>
        <w:rPr>
          <w:rFonts w:hint="eastAsia" w:ascii="宋体" w:hAnsi="宋体"/>
          <w:color w:val="000000"/>
          <w:sz w:val="28"/>
          <w:szCs w:val="28"/>
        </w:rPr>
        <w:t>结构，建筑面积</w:t>
      </w:r>
      <w:r>
        <w:rPr>
          <w:rFonts w:hint="eastAsia" w:ascii="宋体" w:hAnsi="宋体"/>
          <w:color w:val="000000"/>
          <w:sz w:val="28"/>
          <w:szCs w:val="28"/>
          <w:u w:val="single"/>
        </w:rPr>
        <w:t xml:space="preserve">        </w:t>
      </w:r>
      <w:r>
        <w:rPr>
          <w:rFonts w:hint="eastAsia" w:ascii="宋体" w:hAnsi="宋体"/>
          <w:color w:val="000000"/>
          <w:sz w:val="28"/>
          <w:szCs w:val="28"/>
        </w:rPr>
        <w:t>平方米。</w:t>
      </w:r>
    </w:p>
    <w:p>
      <w:pPr>
        <w:spacing w:line="520" w:lineRule="exact"/>
        <w:ind w:firstLine="560" w:firstLineChars="200"/>
        <w:jc w:val="both"/>
        <w:rPr>
          <w:rFonts w:ascii="宋体" w:hAnsi="宋体"/>
          <w:color w:val="000000"/>
          <w:sz w:val="28"/>
          <w:szCs w:val="28"/>
        </w:rPr>
      </w:pPr>
    </w:p>
    <w:p>
      <w:pPr>
        <w:spacing w:line="520" w:lineRule="exact"/>
        <w:ind w:firstLine="562" w:firstLineChars="200"/>
        <w:rPr>
          <w:rFonts w:ascii="宋体" w:hAnsi="宋体"/>
          <w:b/>
          <w:color w:val="000000"/>
          <w:sz w:val="28"/>
          <w:szCs w:val="28"/>
        </w:rPr>
      </w:pPr>
      <w:r>
        <w:rPr>
          <w:rFonts w:ascii="宋体" w:hAnsi="宋体"/>
          <w:b/>
          <w:color w:val="000000"/>
          <w:sz w:val="28"/>
          <w:szCs w:val="28"/>
        </w:rPr>
        <w:t>第二条</w:t>
      </w:r>
      <w:r>
        <w:rPr>
          <w:rFonts w:hint="eastAsia" w:ascii="宋体" w:hAnsi="宋体"/>
          <w:b/>
          <w:color w:val="000000"/>
          <w:sz w:val="28"/>
          <w:szCs w:val="28"/>
        </w:rPr>
        <w:t xml:space="preserve">  </w:t>
      </w:r>
      <w:r>
        <w:rPr>
          <w:rFonts w:ascii="宋体" w:hAnsi="宋体"/>
          <w:b/>
          <w:color w:val="000000"/>
          <w:sz w:val="28"/>
          <w:szCs w:val="28"/>
        </w:rPr>
        <w:t>租赁期限、用途</w:t>
      </w:r>
    </w:p>
    <w:p>
      <w:pPr>
        <w:spacing w:line="520" w:lineRule="exact"/>
        <w:ind w:firstLine="560" w:firstLineChars="200"/>
        <w:rPr>
          <w:rFonts w:ascii="宋体" w:hAnsi="宋体"/>
          <w:color w:val="000000"/>
          <w:sz w:val="28"/>
          <w:szCs w:val="28"/>
        </w:rPr>
      </w:pPr>
      <w:r>
        <w:rPr>
          <w:rFonts w:ascii="宋体" w:hAnsi="宋体"/>
          <w:color w:val="000000"/>
          <w:sz w:val="28"/>
          <w:szCs w:val="28"/>
        </w:rPr>
        <w:t>1、该房屋租赁期</w:t>
      </w:r>
      <w:r>
        <w:rPr>
          <w:rFonts w:hint="eastAsia" w:ascii="宋体" w:hAnsi="宋体"/>
          <w:color w:val="000000"/>
          <w:sz w:val="28"/>
          <w:szCs w:val="28"/>
        </w:rPr>
        <w:t>为</w:t>
      </w:r>
      <w:r>
        <w:rPr>
          <w:rFonts w:hint="eastAsia" w:ascii="宋体" w:hAnsi="宋体"/>
          <w:color w:val="000000"/>
          <w:sz w:val="28"/>
          <w:szCs w:val="28"/>
          <w:u w:val="single"/>
        </w:rPr>
        <w:t xml:space="preserve">  5  </w:t>
      </w:r>
      <w:r>
        <w:rPr>
          <w:rFonts w:hint="eastAsia" w:ascii="宋体" w:hAnsi="宋体"/>
          <w:color w:val="000000"/>
          <w:sz w:val="28"/>
          <w:szCs w:val="28"/>
        </w:rPr>
        <w:t>年，</w:t>
      </w:r>
      <w:r>
        <w:rPr>
          <w:rFonts w:ascii="宋体" w:hAnsi="宋体"/>
          <w:color w:val="000000"/>
          <w:sz w:val="28"/>
          <w:szCs w:val="28"/>
        </w:rPr>
        <w:t>自</w:t>
      </w:r>
      <w:r>
        <w:rPr>
          <w:rFonts w:hint="eastAsia" w:ascii="宋体" w:hAnsi="宋体"/>
          <w:color w:val="000000"/>
          <w:sz w:val="28"/>
          <w:szCs w:val="28"/>
          <w:u w:val="single"/>
        </w:rPr>
        <w:t xml:space="preserve">     </w:t>
      </w:r>
      <w:r>
        <w:rPr>
          <w:rFonts w:hint="eastAsia" w:ascii="宋体" w:hAnsi="宋体"/>
          <w:color w:val="000000"/>
          <w:sz w:val="28"/>
          <w:szCs w:val="28"/>
        </w:rPr>
        <w:t>年</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日至</w:t>
      </w:r>
      <w:r>
        <w:rPr>
          <w:rFonts w:hint="eastAsia" w:ascii="宋体" w:hAnsi="宋体"/>
          <w:color w:val="000000"/>
          <w:sz w:val="28"/>
          <w:szCs w:val="28"/>
          <w:u w:val="single"/>
        </w:rPr>
        <w:t xml:space="preserve">     </w:t>
      </w:r>
      <w:r>
        <w:rPr>
          <w:rFonts w:hint="eastAsia" w:ascii="宋体" w:hAnsi="宋体"/>
          <w:color w:val="000000"/>
          <w:sz w:val="28"/>
          <w:szCs w:val="28"/>
        </w:rPr>
        <w:t>年</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 xml:space="preserve">日止（含免租期 </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ascii="宋体" w:hAnsi="宋体"/>
          <w:color w:val="000000"/>
          <w:sz w:val="28"/>
          <w:szCs w:val="28"/>
        </w:rPr>
        <w:t>）</w:t>
      </w:r>
      <w:r>
        <w:rPr>
          <w:rFonts w:hint="eastAsia" w:ascii="宋体" w:hAnsi="宋体"/>
          <w:color w:val="000000"/>
          <w:sz w:val="28"/>
          <w:szCs w:val="28"/>
        </w:rPr>
        <w:t>。</w:t>
      </w:r>
    </w:p>
    <w:p>
      <w:pPr>
        <w:spacing w:line="520" w:lineRule="exact"/>
        <w:ind w:firstLine="560" w:firstLineChars="200"/>
        <w:rPr>
          <w:rFonts w:ascii="宋体" w:hAnsi="宋体"/>
          <w:color w:val="000000"/>
          <w:sz w:val="28"/>
          <w:szCs w:val="28"/>
          <w:u w:val="single"/>
        </w:rPr>
      </w:pPr>
      <w:r>
        <w:rPr>
          <w:rFonts w:ascii="宋体" w:hAnsi="宋体"/>
          <w:color w:val="000000"/>
          <w:sz w:val="28"/>
          <w:szCs w:val="28"/>
        </w:rPr>
        <w:t>2、乙方向甲方承诺，应按照国家法律、法规</w:t>
      </w:r>
      <w:r>
        <w:rPr>
          <w:rFonts w:hint="eastAsia" w:ascii="宋体" w:hAnsi="宋体"/>
          <w:color w:val="000000"/>
          <w:sz w:val="28"/>
          <w:szCs w:val="28"/>
        </w:rPr>
        <w:t>的相关规定</w:t>
      </w:r>
      <w:r>
        <w:rPr>
          <w:rFonts w:ascii="宋体" w:hAnsi="宋体"/>
          <w:color w:val="000000"/>
          <w:sz w:val="28"/>
          <w:szCs w:val="28"/>
        </w:rPr>
        <w:t>开展业务。</w:t>
      </w:r>
      <w:r>
        <w:rPr>
          <w:rFonts w:hint="eastAsia" w:ascii="宋体" w:hAnsi="宋体"/>
          <w:color w:val="000000"/>
          <w:sz w:val="28"/>
          <w:szCs w:val="28"/>
        </w:rPr>
        <w:t>乙方</w:t>
      </w:r>
      <w:r>
        <w:rPr>
          <w:rFonts w:ascii="宋体" w:hAnsi="宋体"/>
          <w:color w:val="000000"/>
          <w:sz w:val="28"/>
          <w:szCs w:val="28"/>
        </w:rPr>
        <w:t>经营范围为：</w:t>
      </w:r>
      <w:r>
        <w:rPr>
          <w:rFonts w:hint="eastAsia" w:ascii="宋体" w:hAnsi="宋体"/>
          <w:color w:val="000000"/>
          <w:sz w:val="28"/>
          <w:szCs w:val="28"/>
          <w:u w:val="single"/>
        </w:rPr>
        <w:t xml:space="preserve">                                </w:t>
      </w:r>
      <w:r>
        <w:rPr>
          <w:rFonts w:hint="eastAsia" w:ascii="宋体" w:hAnsi="宋体"/>
          <w:color w:val="000000"/>
          <w:sz w:val="28"/>
          <w:szCs w:val="28"/>
        </w:rPr>
        <w:t>。</w:t>
      </w:r>
    </w:p>
    <w:p>
      <w:pPr>
        <w:spacing w:line="520" w:lineRule="exact"/>
        <w:ind w:firstLine="560" w:firstLineChars="200"/>
        <w:rPr>
          <w:rFonts w:ascii="宋体" w:hAnsi="宋体"/>
          <w:color w:val="000000"/>
          <w:sz w:val="28"/>
          <w:szCs w:val="28"/>
        </w:rPr>
      </w:pPr>
      <w:r>
        <w:rPr>
          <w:rFonts w:ascii="宋体" w:hAnsi="宋体"/>
          <w:color w:val="000000"/>
          <w:sz w:val="28"/>
          <w:szCs w:val="28"/>
        </w:rPr>
        <w:t>3、合同期满，甲方有权收回出租房屋，乙方应如期交还。</w:t>
      </w:r>
    </w:p>
    <w:p>
      <w:pPr>
        <w:spacing w:line="520" w:lineRule="exact"/>
        <w:ind w:firstLine="560" w:firstLineChars="200"/>
        <w:rPr>
          <w:rFonts w:ascii="宋体" w:hAnsi="宋体"/>
          <w:color w:val="000000"/>
          <w:sz w:val="28"/>
          <w:szCs w:val="28"/>
        </w:rPr>
      </w:pPr>
    </w:p>
    <w:p>
      <w:pPr>
        <w:spacing w:line="520" w:lineRule="exact"/>
        <w:ind w:firstLine="562" w:firstLineChars="200"/>
        <w:rPr>
          <w:rFonts w:ascii="宋体" w:hAnsi="宋体"/>
          <w:b/>
          <w:color w:val="000000"/>
          <w:sz w:val="28"/>
          <w:szCs w:val="28"/>
        </w:rPr>
      </w:pPr>
      <w:r>
        <w:rPr>
          <w:rFonts w:ascii="宋体" w:hAnsi="宋体"/>
          <w:b/>
          <w:color w:val="000000"/>
          <w:sz w:val="28"/>
          <w:szCs w:val="28"/>
        </w:rPr>
        <w:t>第三条</w:t>
      </w:r>
      <w:r>
        <w:rPr>
          <w:rFonts w:hint="eastAsia" w:ascii="宋体" w:hAnsi="宋体"/>
          <w:b/>
          <w:color w:val="000000"/>
          <w:sz w:val="28"/>
          <w:szCs w:val="28"/>
        </w:rPr>
        <w:t xml:space="preserve">  </w:t>
      </w:r>
      <w:r>
        <w:rPr>
          <w:rFonts w:ascii="宋体" w:hAnsi="宋体"/>
          <w:b/>
          <w:color w:val="000000"/>
          <w:sz w:val="28"/>
          <w:szCs w:val="28"/>
        </w:rPr>
        <w:t>租金</w:t>
      </w:r>
      <w:r>
        <w:rPr>
          <w:rFonts w:hint="eastAsia" w:ascii="宋体" w:hAnsi="宋体"/>
          <w:b/>
          <w:color w:val="000000"/>
          <w:sz w:val="28"/>
          <w:szCs w:val="28"/>
        </w:rPr>
        <w:t>、履约保证金、装修押金</w:t>
      </w:r>
      <w:r>
        <w:rPr>
          <w:rFonts w:ascii="宋体" w:hAnsi="宋体"/>
          <w:b/>
          <w:color w:val="000000"/>
          <w:sz w:val="28"/>
          <w:szCs w:val="28"/>
        </w:rPr>
        <w:t>及支付方式</w:t>
      </w:r>
    </w:p>
    <w:p>
      <w:pPr>
        <w:spacing w:line="520" w:lineRule="exact"/>
        <w:ind w:firstLine="560" w:firstLineChars="200"/>
        <w:rPr>
          <w:rFonts w:ascii="宋体" w:hAnsi="宋体"/>
          <w:b/>
          <w:color w:val="000000"/>
          <w:sz w:val="28"/>
          <w:szCs w:val="28"/>
        </w:rPr>
      </w:pPr>
      <w:r>
        <w:rPr>
          <w:rFonts w:hint="eastAsia" w:ascii="宋体" w:hAnsi="宋体"/>
          <w:color w:val="000000"/>
          <w:sz w:val="28"/>
          <w:szCs w:val="28"/>
        </w:rPr>
        <w:t>1、</w:t>
      </w:r>
      <w:r>
        <w:rPr>
          <w:rFonts w:ascii="宋体" w:hAnsi="宋体"/>
          <w:color w:val="000000"/>
          <w:sz w:val="28"/>
          <w:szCs w:val="28"/>
        </w:rPr>
        <w:t>该房屋合同期内第一年</w:t>
      </w:r>
      <w:r>
        <w:rPr>
          <w:rFonts w:hint="eastAsia" w:ascii="宋体" w:hAnsi="宋体"/>
          <w:color w:val="000000"/>
          <w:sz w:val="28"/>
          <w:szCs w:val="28"/>
        </w:rPr>
        <w:t>全年度</w:t>
      </w:r>
      <w:r>
        <w:rPr>
          <w:rFonts w:ascii="宋体" w:hAnsi="宋体"/>
          <w:color w:val="000000"/>
          <w:sz w:val="28"/>
          <w:szCs w:val="28"/>
        </w:rPr>
        <w:t>租</w:t>
      </w:r>
      <w:r>
        <w:rPr>
          <w:rFonts w:hint="eastAsia" w:ascii="宋体" w:hAnsi="宋体"/>
          <w:color w:val="000000"/>
          <w:sz w:val="28"/>
          <w:szCs w:val="28"/>
        </w:rPr>
        <w:t>金为</w:t>
      </w:r>
      <w:r>
        <w:rPr>
          <w:rFonts w:ascii="宋体" w:hAnsi="宋体"/>
          <w:color w:val="000000"/>
          <w:sz w:val="28"/>
          <w:szCs w:val="28"/>
        </w:rPr>
        <w:t>￥</w:t>
      </w:r>
      <w:r>
        <w:rPr>
          <w:rFonts w:hint="eastAsia" w:ascii="宋体" w:hAnsi="宋体"/>
          <w:color w:val="000000"/>
          <w:sz w:val="28"/>
          <w:szCs w:val="28"/>
          <w:u w:val="single"/>
        </w:rPr>
        <w:t xml:space="preserve">            </w:t>
      </w:r>
      <w:r>
        <w:rPr>
          <w:rFonts w:ascii="宋体" w:hAnsi="宋体"/>
          <w:color w:val="000000"/>
          <w:sz w:val="28"/>
          <w:szCs w:val="28"/>
        </w:rPr>
        <w:t>元(</w:t>
      </w:r>
      <w:r>
        <w:rPr>
          <w:rFonts w:hint="eastAsia" w:ascii="宋体" w:hAnsi="宋体"/>
          <w:color w:val="000000"/>
          <w:sz w:val="28"/>
          <w:szCs w:val="28"/>
        </w:rPr>
        <w:t>人民币大</w:t>
      </w:r>
      <w:r>
        <w:rPr>
          <w:rFonts w:ascii="宋体" w:hAnsi="宋体"/>
          <w:color w:val="000000"/>
          <w:sz w:val="28"/>
          <w:szCs w:val="28"/>
        </w:rPr>
        <w:t>写</w:t>
      </w:r>
      <w:r>
        <w:rPr>
          <w:rFonts w:hint="eastAsia" w:ascii="宋体" w:hAnsi="宋体"/>
          <w:color w:val="000000"/>
          <w:sz w:val="28"/>
          <w:szCs w:val="28"/>
          <w:u w:val="single"/>
        </w:rPr>
        <w:t xml:space="preserve">  </w:t>
      </w:r>
    </w:p>
    <w:p>
      <w:pPr>
        <w:spacing w:line="520" w:lineRule="exact"/>
        <w:rPr>
          <w:rFonts w:ascii="宋体" w:hAnsi="宋体"/>
          <w:color w:val="000000"/>
          <w:sz w:val="28"/>
          <w:szCs w:val="28"/>
        </w:rPr>
      </w:pPr>
      <w:r>
        <w:rPr>
          <w:rFonts w:hint="eastAsia" w:ascii="宋体" w:hAnsi="宋体"/>
          <w:color w:val="000000"/>
          <w:sz w:val="28"/>
          <w:szCs w:val="28"/>
          <w:u w:val="single"/>
        </w:rPr>
        <w:t xml:space="preserve">                     元整  </w:t>
      </w:r>
      <w:r>
        <w:rPr>
          <w:rFonts w:ascii="宋体" w:hAnsi="宋体"/>
          <w:color w:val="000000"/>
          <w:sz w:val="28"/>
          <w:szCs w:val="28"/>
        </w:rPr>
        <w:t>)</w:t>
      </w:r>
      <w:r>
        <w:rPr>
          <w:rFonts w:hint="eastAsia" w:ascii="宋体" w:hAnsi="宋体"/>
          <w:color w:val="000000"/>
          <w:sz w:val="28"/>
          <w:szCs w:val="28"/>
        </w:rPr>
        <w:t>，第三年起在上年租金基础上递增3%。</w:t>
      </w:r>
    </w:p>
    <w:p>
      <w:pPr>
        <w:spacing w:line="520" w:lineRule="exact"/>
        <w:ind w:firstLine="560" w:firstLineChars="200"/>
        <w:rPr>
          <w:rFonts w:ascii="宋体" w:hAnsi="宋体"/>
          <w:color w:val="000000"/>
          <w:sz w:val="28"/>
          <w:szCs w:val="28"/>
        </w:rPr>
      </w:pPr>
      <w:r>
        <w:rPr>
          <w:rFonts w:ascii="宋体" w:hAnsi="宋体"/>
          <w:color w:val="000000"/>
          <w:sz w:val="28"/>
          <w:szCs w:val="28"/>
        </w:rPr>
        <w:t>2、房屋租金支付方式如下：</w:t>
      </w:r>
      <w:r>
        <w:rPr>
          <w:rFonts w:hint="eastAsia" w:ascii="宋体" w:hAnsi="宋体"/>
          <w:color w:val="000000"/>
          <w:sz w:val="28"/>
          <w:szCs w:val="28"/>
        </w:rPr>
        <w:t>半</w:t>
      </w:r>
      <w:r>
        <w:rPr>
          <w:rFonts w:ascii="宋体" w:hAnsi="宋体"/>
          <w:color w:val="000000"/>
          <w:sz w:val="28"/>
          <w:szCs w:val="28"/>
        </w:rPr>
        <w:t>年</w:t>
      </w:r>
      <w:r>
        <w:rPr>
          <w:rFonts w:hint="eastAsia" w:ascii="宋体" w:hAnsi="宋体"/>
          <w:color w:val="000000"/>
          <w:sz w:val="28"/>
          <w:szCs w:val="28"/>
        </w:rPr>
        <w:t>为一期</w:t>
      </w:r>
      <w:r>
        <w:rPr>
          <w:rFonts w:ascii="宋体" w:hAnsi="宋体"/>
          <w:color w:val="000000"/>
          <w:sz w:val="28"/>
          <w:szCs w:val="28"/>
        </w:rPr>
        <w:t>一付，第</w:t>
      </w:r>
      <w:r>
        <w:rPr>
          <w:rFonts w:hint="eastAsia" w:ascii="宋体" w:hAnsi="宋体"/>
          <w:color w:val="000000"/>
          <w:sz w:val="28"/>
          <w:szCs w:val="28"/>
        </w:rPr>
        <w:t>一期</w:t>
      </w:r>
      <w:r>
        <w:rPr>
          <w:rFonts w:ascii="宋体" w:hAnsi="宋体"/>
          <w:color w:val="000000"/>
          <w:sz w:val="28"/>
          <w:szCs w:val="28"/>
        </w:rPr>
        <w:t>租金在合同签订后一周内付清，</w:t>
      </w:r>
      <w:r>
        <w:rPr>
          <w:rFonts w:hint="eastAsia" w:ascii="宋体" w:hAnsi="宋体"/>
          <w:color w:val="000000"/>
          <w:sz w:val="28"/>
          <w:szCs w:val="28"/>
        </w:rPr>
        <w:t>以到账为准；</w:t>
      </w:r>
      <w:r>
        <w:rPr>
          <w:rFonts w:ascii="宋体" w:hAnsi="宋体"/>
          <w:color w:val="000000"/>
          <w:sz w:val="28"/>
          <w:szCs w:val="28"/>
        </w:rPr>
        <w:t>从第二</w:t>
      </w:r>
      <w:r>
        <w:rPr>
          <w:rFonts w:hint="eastAsia" w:ascii="宋体" w:hAnsi="宋体"/>
          <w:color w:val="000000"/>
          <w:sz w:val="28"/>
          <w:szCs w:val="28"/>
        </w:rPr>
        <w:t>期</w:t>
      </w:r>
      <w:r>
        <w:rPr>
          <w:rFonts w:ascii="宋体" w:hAnsi="宋体"/>
          <w:color w:val="000000"/>
          <w:sz w:val="28"/>
          <w:szCs w:val="28"/>
        </w:rPr>
        <w:t>起每</w:t>
      </w:r>
      <w:r>
        <w:rPr>
          <w:rFonts w:hint="eastAsia" w:ascii="宋体" w:hAnsi="宋体"/>
          <w:color w:val="000000"/>
          <w:sz w:val="28"/>
          <w:szCs w:val="28"/>
        </w:rPr>
        <w:t>期</w:t>
      </w:r>
      <w:r>
        <w:rPr>
          <w:rFonts w:ascii="宋体" w:hAnsi="宋体"/>
          <w:color w:val="000000"/>
          <w:sz w:val="28"/>
          <w:szCs w:val="28"/>
        </w:rPr>
        <w:t>租金提前一个月（即在上一</w:t>
      </w:r>
      <w:r>
        <w:rPr>
          <w:rFonts w:hint="eastAsia" w:ascii="宋体" w:hAnsi="宋体"/>
          <w:color w:val="000000"/>
          <w:sz w:val="28"/>
          <w:szCs w:val="28"/>
        </w:rPr>
        <w:t>期</w:t>
      </w:r>
      <w:r>
        <w:rPr>
          <w:rFonts w:ascii="宋体" w:hAnsi="宋体"/>
          <w:color w:val="000000"/>
          <w:sz w:val="28"/>
          <w:szCs w:val="28"/>
        </w:rPr>
        <w:t>的最后一个月</w:t>
      </w:r>
      <w:r>
        <w:rPr>
          <w:rFonts w:hint="eastAsia" w:ascii="宋体" w:hAnsi="宋体"/>
          <w:color w:val="000000"/>
          <w:sz w:val="28"/>
          <w:szCs w:val="28"/>
        </w:rPr>
        <w:t>前</w:t>
      </w:r>
      <w:r>
        <w:rPr>
          <w:rFonts w:ascii="宋体" w:hAnsi="宋体"/>
          <w:color w:val="000000"/>
          <w:sz w:val="28"/>
          <w:szCs w:val="28"/>
        </w:rPr>
        <w:t>）一次性付清。甲方在收到</w:t>
      </w:r>
      <w:r>
        <w:rPr>
          <w:rFonts w:hint="eastAsia" w:ascii="宋体" w:hAnsi="宋体"/>
          <w:color w:val="000000"/>
          <w:sz w:val="28"/>
          <w:szCs w:val="28"/>
        </w:rPr>
        <w:t>当期全部租金后向乙方开具相应金额的发票</w:t>
      </w:r>
      <w:r>
        <w:rPr>
          <w:rFonts w:ascii="宋体" w:hAnsi="宋体"/>
          <w:color w:val="000000"/>
          <w:sz w:val="28"/>
          <w:szCs w:val="28"/>
        </w:rPr>
        <w:t>。</w:t>
      </w:r>
    </w:p>
    <w:p>
      <w:pPr>
        <w:spacing w:line="520" w:lineRule="exact"/>
        <w:ind w:firstLine="560" w:firstLineChars="200"/>
        <w:rPr>
          <w:rFonts w:ascii="宋体" w:hAnsi="宋体"/>
          <w:color w:val="000000"/>
          <w:sz w:val="28"/>
          <w:szCs w:val="28"/>
        </w:rPr>
      </w:pPr>
    </w:p>
    <w:p>
      <w:pPr>
        <w:spacing w:line="520" w:lineRule="exact"/>
        <w:ind w:firstLine="560" w:firstLineChars="200"/>
        <w:rPr>
          <w:rFonts w:ascii="宋体" w:hAnsi="宋体"/>
          <w:color w:val="000000"/>
          <w:sz w:val="28"/>
          <w:szCs w:val="28"/>
        </w:rPr>
      </w:pPr>
    </w:p>
    <w:tbl>
      <w:tblPr>
        <w:tblStyle w:val="9"/>
        <w:tblW w:w="1049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4536"/>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spacing w:line="520" w:lineRule="exact"/>
              <w:jc w:val="center"/>
              <w:rPr>
                <w:rFonts w:ascii="宋体" w:hAnsi="宋体"/>
                <w:color w:val="000000"/>
                <w:sz w:val="28"/>
                <w:szCs w:val="28"/>
              </w:rPr>
            </w:pPr>
            <w:r>
              <w:rPr>
                <w:rFonts w:hint="eastAsia" w:ascii="宋体" w:hAnsi="宋体"/>
                <w:color w:val="000000"/>
                <w:sz w:val="28"/>
                <w:szCs w:val="28"/>
              </w:rPr>
              <w:t>租赁期</w:t>
            </w:r>
          </w:p>
        </w:tc>
        <w:tc>
          <w:tcPr>
            <w:tcW w:w="4536" w:type="dxa"/>
          </w:tcPr>
          <w:p>
            <w:pPr>
              <w:spacing w:line="520" w:lineRule="exact"/>
              <w:jc w:val="center"/>
              <w:rPr>
                <w:rFonts w:ascii="宋体" w:hAnsi="宋体"/>
                <w:color w:val="000000"/>
                <w:sz w:val="28"/>
                <w:szCs w:val="28"/>
              </w:rPr>
            </w:pPr>
            <w:r>
              <w:rPr>
                <w:rFonts w:hint="eastAsia" w:ascii="宋体" w:hAnsi="宋体"/>
                <w:color w:val="000000"/>
                <w:sz w:val="28"/>
                <w:szCs w:val="28"/>
              </w:rPr>
              <w:t>租期起始</w:t>
            </w:r>
          </w:p>
        </w:tc>
        <w:tc>
          <w:tcPr>
            <w:tcW w:w="3260" w:type="dxa"/>
          </w:tcPr>
          <w:p>
            <w:pPr>
              <w:spacing w:line="520" w:lineRule="exact"/>
              <w:jc w:val="center"/>
              <w:rPr>
                <w:rFonts w:ascii="宋体" w:hAnsi="宋体"/>
                <w:color w:val="000000"/>
                <w:sz w:val="28"/>
                <w:szCs w:val="28"/>
              </w:rPr>
            </w:pPr>
            <w:r>
              <w:rPr>
                <w:rFonts w:hint="eastAsia" w:ascii="宋体" w:hAnsi="宋体"/>
                <w:color w:val="000000"/>
                <w:sz w:val="28"/>
                <w:szCs w:val="28"/>
              </w:rPr>
              <w:t>租金（元）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vAlign w:val="center"/>
          </w:tcPr>
          <w:p>
            <w:pPr>
              <w:spacing w:line="520" w:lineRule="exact"/>
              <w:jc w:val="center"/>
              <w:rPr>
                <w:rFonts w:ascii="宋体" w:hAnsi="宋体"/>
                <w:color w:val="000000"/>
                <w:sz w:val="28"/>
                <w:szCs w:val="28"/>
              </w:rPr>
            </w:pPr>
            <w:r>
              <w:rPr>
                <w:rFonts w:hint="eastAsia" w:ascii="宋体" w:hAnsi="宋体"/>
                <w:color w:val="000000"/>
                <w:sz w:val="28"/>
                <w:szCs w:val="28"/>
              </w:rPr>
              <w:t>第一期（含免租期）</w:t>
            </w:r>
          </w:p>
        </w:tc>
        <w:tc>
          <w:tcPr>
            <w:tcW w:w="4536" w:type="dxa"/>
          </w:tcPr>
          <w:p>
            <w:pPr>
              <w:spacing w:line="520" w:lineRule="exact"/>
              <w:jc w:val="center"/>
              <w:rPr>
                <w:rFonts w:ascii="宋体" w:hAnsi="宋体"/>
                <w:color w:val="000000"/>
                <w:sz w:val="28"/>
                <w:szCs w:val="28"/>
              </w:rPr>
            </w:pPr>
          </w:p>
        </w:tc>
        <w:tc>
          <w:tcPr>
            <w:tcW w:w="3260" w:type="dxa"/>
          </w:tcPr>
          <w:p>
            <w:pPr>
              <w:spacing w:line="52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vAlign w:val="center"/>
          </w:tcPr>
          <w:p>
            <w:pPr>
              <w:spacing w:line="520" w:lineRule="exact"/>
              <w:jc w:val="center"/>
              <w:rPr>
                <w:rFonts w:ascii="宋体" w:hAnsi="宋体"/>
                <w:color w:val="000000"/>
                <w:sz w:val="28"/>
                <w:szCs w:val="28"/>
              </w:rPr>
            </w:pPr>
            <w:r>
              <w:rPr>
                <w:rFonts w:hint="eastAsia" w:ascii="宋体" w:hAnsi="宋体"/>
                <w:color w:val="000000"/>
                <w:sz w:val="28"/>
                <w:szCs w:val="28"/>
              </w:rPr>
              <w:t>第二期</w:t>
            </w:r>
          </w:p>
        </w:tc>
        <w:tc>
          <w:tcPr>
            <w:tcW w:w="4536" w:type="dxa"/>
          </w:tcPr>
          <w:p>
            <w:pPr>
              <w:spacing w:line="520" w:lineRule="exact"/>
              <w:jc w:val="center"/>
              <w:rPr>
                <w:rFonts w:ascii="宋体" w:hAnsi="宋体"/>
                <w:color w:val="000000"/>
                <w:sz w:val="28"/>
                <w:szCs w:val="28"/>
              </w:rPr>
            </w:pPr>
          </w:p>
        </w:tc>
        <w:tc>
          <w:tcPr>
            <w:tcW w:w="3260" w:type="dxa"/>
          </w:tcPr>
          <w:p>
            <w:pPr>
              <w:spacing w:line="52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vAlign w:val="center"/>
          </w:tcPr>
          <w:p>
            <w:pPr>
              <w:spacing w:line="520" w:lineRule="exact"/>
              <w:jc w:val="center"/>
              <w:rPr>
                <w:rFonts w:ascii="宋体" w:hAnsi="宋体"/>
                <w:color w:val="000000"/>
                <w:sz w:val="28"/>
                <w:szCs w:val="28"/>
              </w:rPr>
            </w:pPr>
            <w:r>
              <w:rPr>
                <w:rFonts w:hint="eastAsia" w:ascii="宋体" w:hAnsi="宋体"/>
                <w:color w:val="000000"/>
                <w:sz w:val="28"/>
                <w:szCs w:val="28"/>
              </w:rPr>
              <w:t>第三期</w:t>
            </w:r>
          </w:p>
        </w:tc>
        <w:tc>
          <w:tcPr>
            <w:tcW w:w="4536" w:type="dxa"/>
          </w:tcPr>
          <w:p>
            <w:pPr>
              <w:spacing w:line="520" w:lineRule="exact"/>
              <w:jc w:val="center"/>
              <w:rPr>
                <w:rFonts w:ascii="宋体" w:hAnsi="宋体"/>
                <w:color w:val="000000"/>
                <w:sz w:val="28"/>
                <w:szCs w:val="28"/>
              </w:rPr>
            </w:pPr>
          </w:p>
        </w:tc>
        <w:tc>
          <w:tcPr>
            <w:tcW w:w="3260" w:type="dxa"/>
          </w:tcPr>
          <w:p>
            <w:pPr>
              <w:spacing w:line="52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694" w:type="dxa"/>
            <w:vAlign w:val="center"/>
          </w:tcPr>
          <w:p>
            <w:pPr>
              <w:spacing w:line="520" w:lineRule="exact"/>
              <w:jc w:val="center"/>
              <w:rPr>
                <w:rFonts w:ascii="宋体" w:hAnsi="宋体"/>
                <w:color w:val="000000"/>
                <w:sz w:val="28"/>
                <w:szCs w:val="28"/>
              </w:rPr>
            </w:pPr>
            <w:r>
              <w:rPr>
                <w:rFonts w:hint="eastAsia" w:ascii="宋体" w:hAnsi="宋体"/>
                <w:color w:val="000000"/>
                <w:sz w:val="28"/>
                <w:szCs w:val="28"/>
              </w:rPr>
              <w:t>第四期</w:t>
            </w:r>
          </w:p>
        </w:tc>
        <w:tc>
          <w:tcPr>
            <w:tcW w:w="4536" w:type="dxa"/>
          </w:tcPr>
          <w:p>
            <w:pPr>
              <w:spacing w:line="520" w:lineRule="exact"/>
              <w:jc w:val="center"/>
              <w:rPr>
                <w:rFonts w:ascii="宋体" w:hAnsi="宋体"/>
                <w:color w:val="000000"/>
                <w:sz w:val="28"/>
                <w:szCs w:val="28"/>
              </w:rPr>
            </w:pPr>
          </w:p>
        </w:tc>
        <w:tc>
          <w:tcPr>
            <w:tcW w:w="3260" w:type="dxa"/>
          </w:tcPr>
          <w:p>
            <w:pPr>
              <w:spacing w:line="52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vAlign w:val="center"/>
          </w:tcPr>
          <w:p>
            <w:pPr>
              <w:spacing w:line="520" w:lineRule="exact"/>
              <w:jc w:val="center"/>
              <w:rPr>
                <w:rFonts w:ascii="宋体" w:hAnsi="宋体"/>
                <w:color w:val="000000"/>
                <w:sz w:val="28"/>
                <w:szCs w:val="28"/>
              </w:rPr>
            </w:pPr>
            <w:r>
              <w:rPr>
                <w:rFonts w:hint="eastAsia" w:ascii="宋体" w:hAnsi="宋体"/>
                <w:color w:val="000000"/>
                <w:sz w:val="28"/>
                <w:szCs w:val="28"/>
              </w:rPr>
              <w:t>第五期</w:t>
            </w:r>
          </w:p>
        </w:tc>
        <w:tc>
          <w:tcPr>
            <w:tcW w:w="4536" w:type="dxa"/>
          </w:tcPr>
          <w:p>
            <w:pPr>
              <w:spacing w:line="520" w:lineRule="exact"/>
              <w:jc w:val="center"/>
              <w:rPr>
                <w:rFonts w:ascii="宋体" w:hAnsi="宋体"/>
                <w:color w:val="000000"/>
                <w:sz w:val="28"/>
                <w:szCs w:val="28"/>
              </w:rPr>
            </w:pPr>
          </w:p>
        </w:tc>
        <w:tc>
          <w:tcPr>
            <w:tcW w:w="3260" w:type="dxa"/>
          </w:tcPr>
          <w:p>
            <w:pPr>
              <w:spacing w:line="52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vAlign w:val="center"/>
          </w:tcPr>
          <w:p>
            <w:pPr>
              <w:spacing w:line="520" w:lineRule="exact"/>
              <w:jc w:val="center"/>
              <w:rPr>
                <w:rFonts w:ascii="宋体" w:hAnsi="宋体"/>
                <w:color w:val="000000"/>
                <w:sz w:val="28"/>
                <w:szCs w:val="28"/>
              </w:rPr>
            </w:pPr>
            <w:r>
              <w:rPr>
                <w:rFonts w:hint="eastAsia" w:ascii="宋体" w:hAnsi="宋体"/>
                <w:color w:val="000000"/>
                <w:sz w:val="28"/>
                <w:szCs w:val="28"/>
              </w:rPr>
              <w:t>第六期</w:t>
            </w:r>
          </w:p>
        </w:tc>
        <w:tc>
          <w:tcPr>
            <w:tcW w:w="4536" w:type="dxa"/>
          </w:tcPr>
          <w:p>
            <w:pPr>
              <w:spacing w:line="520" w:lineRule="exact"/>
              <w:jc w:val="center"/>
              <w:rPr>
                <w:rFonts w:ascii="宋体" w:hAnsi="宋体"/>
                <w:color w:val="000000"/>
                <w:sz w:val="28"/>
                <w:szCs w:val="28"/>
              </w:rPr>
            </w:pPr>
          </w:p>
        </w:tc>
        <w:tc>
          <w:tcPr>
            <w:tcW w:w="3260" w:type="dxa"/>
          </w:tcPr>
          <w:p>
            <w:pPr>
              <w:spacing w:line="52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vAlign w:val="center"/>
          </w:tcPr>
          <w:p>
            <w:pPr>
              <w:spacing w:line="520" w:lineRule="exact"/>
              <w:jc w:val="center"/>
              <w:rPr>
                <w:rFonts w:ascii="宋体" w:hAnsi="宋体"/>
                <w:color w:val="000000"/>
                <w:sz w:val="28"/>
                <w:szCs w:val="28"/>
              </w:rPr>
            </w:pPr>
            <w:r>
              <w:rPr>
                <w:rFonts w:hint="eastAsia" w:ascii="宋体" w:hAnsi="宋体"/>
                <w:color w:val="000000"/>
                <w:sz w:val="28"/>
                <w:szCs w:val="28"/>
              </w:rPr>
              <w:t>第七期</w:t>
            </w:r>
          </w:p>
        </w:tc>
        <w:tc>
          <w:tcPr>
            <w:tcW w:w="4536" w:type="dxa"/>
          </w:tcPr>
          <w:p>
            <w:pPr>
              <w:spacing w:line="520" w:lineRule="exact"/>
              <w:jc w:val="center"/>
              <w:rPr>
                <w:rFonts w:ascii="宋体" w:hAnsi="宋体"/>
                <w:color w:val="000000"/>
                <w:sz w:val="28"/>
                <w:szCs w:val="28"/>
              </w:rPr>
            </w:pPr>
          </w:p>
        </w:tc>
        <w:tc>
          <w:tcPr>
            <w:tcW w:w="3260" w:type="dxa"/>
          </w:tcPr>
          <w:p>
            <w:pPr>
              <w:spacing w:line="52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vAlign w:val="center"/>
          </w:tcPr>
          <w:p>
            <w:pPr>
              <w:spacing w:line="520" w:lineRule="exact"/>
              <w:jc w:val="center"/>
              <w:rPr>
                <w:rFonts w:ascii="宋体" w:hAnsi="宋体"/>
                <w:color w:val="000000"/>
                <w:sz w:val="28"/>
                <w:szCs w:val="28"/>
              </w:rPr>
            </w:pPr>
            <w:r>
              <w:rPr>
                <w:rFonts w:hint="eastAsia" w:ascii="宋体" w:hAnsi="宋体"/>
                <w:color w:val="000000"/>
                <w:sz w:val="28"/>
                <w:szCs w:val="28"/>
              </w:rPr>
              <w:t>第八期</w:t>
            </w:r>
          </w:p>
        </w:tc>
        <w:tc>
          <w:tcPr>
            <w:tcW w:w="4536" w:type="dxa"/>
          </w:tcPr>
          <w:p>
            <w:pPr>
              <w:spacing w:line="520" w:lineRule="exact"/>
              <w:jc w:val="center"/>
              <w:rPr>
                <w:rFonts w:ascii="宋体" w:hAnsi="宋体"/>
                <w:color w:val="000000"/>
                <w:sz w:val="28"/>
                <w:szCs w:val="28"/>
              </w:rPr>
            </w:pPr>
          </w:p>
        </w:tc>
        <w:tc>
          <w:tcPr>
            <w:tcW w:w="3260" w:type="dxa"/>
          </w:tcPr>
          <w:p>
            <w:pPr>
              <w:spacing w:line="52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vAlign w:val="center"/>
          </w:tcPr>
          <w:p>
            <w:pPr>
              <w:spacing w:line="520" w:lineRule="exact"/>
              <w:jc w:val="center"/>
              <w:rPr>
                <w:rFonts w:ascii="宋体" w:hAnsi="宋体"/>
                <w:color w:val="000000"/>
                <w:sz w:val="28"/>
                <w:szCs w:val="28"/>
              </w:rPr>
            </w:pPr>
            <w:r>
              <w:rPr>
                <w:rFonts w:hint="eastAsia" w:ascii="宋体" w:hAnsi="宋体"/>
                <w:color w:val="000000"/>
                <w:sz w:val="28"/>
                <w:szCs w:val="28"/>
              </w:rPr>
              <w:t>第九期</w:t>
            </w:r>
          </w:p>
        </w:tc>
        <w:tc>
          <w:tcPr>
            <w:tcW w:w="4536" w:type="dxa"/>
          </w:tcPr>
          <w:p>
            <w:pPr>
              <w:spacing w:line="520" w:lineRule="exact"/>
              <w:jc w:val="center"/>
              <w:rPr>
                <w:rFonts w:ascii="宋体" w:hAnsi="宋体"/>
                <w:color w:val="000000"/>
                <w:sz w:val="28"/>
                <w:szCs w:val="28"/>
              </w:rPr>
            </w:pPr>
          </w:p>
        </w:tc>
        <w:tc>
          <w:tcPr>
            <w:tcW w:w="3260" w:type="dxa"/>
          </w:tcPr>
          <w:p>
            <w:pPr>
              <w:spacing w:line="52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vAlign w:val="center"/>
          </w:tcPr>
          <w:p>
            <w:pPr>
              <w:spacing w:line="520" w:lineRule="exact"/>
              <w:jc w:val="center"/>
              <w:rPr>
                <w:rFonts w:ascii="宋体" w:hAnsi="宋体"/>
                <w:color w:val="000000"/>
                <w:sz w:val="28"/>
                <w:szCs w:val="28"/>
              </w:rPr>
            </w:pPr>
            <w:r>
              <w:rPr>
                <w:rFonts w:hint="eastAsia" w:ascii="宋体" w:hAnsi="宋体"/>
                <w:color w:val="000000"/>
                <w:sz w:val="28"/>
                <w:szCs w:val="28"/>
              </w:rPr>
              <w:t>第十期</w:t>
            </w:r>
          </w:p>
        </w:tc>
        <w:tc>
          <w:tcPr>
            <w:tcW w:w="4536" w:type="dxa"/>
          </w:tcPr>
          <w:p>
            <w:pPr>
              <w:spacing w:line="520" w:lineRule="exact"/>
              <w:jc w:val="center"/>
              <w:rPr>
                <w:rFonts w:ascii="宋体" w:hAnsi="宋体"/>
                <w:color w:val="000000"/>
                <w:sz w:val="28"/>
                <w:szCs w:val="28"/>
              </w:rPr>
            </w:pPr>
          </w:p>
        </w:tc>
        <w:tc>
          <w:tcPr>
            <w:tcW w:w="3260" w:type="dxa"/>
          </w:tcPr>
          <w:p>
            <w:pPr>
              <w:spacing w:line="52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2694" w:type="dxa"/>
          </w:tcPr>
          <w:p>
            <w:pPr>
              <w:spacing w:line="520" w:lineRule="exact"/>
              <w:jc w:val="center"/>
              <w:rPr>
                <w:rFonts w:ascii="宋体" w:hAnsi="宋体"/>
                <w:color w:val="000000"/>
                <w:sz w:val="28"/>
                <w:szCs w:val="28"/>
              </w:rPr>
            </w:pPr>
            <w:r>
              <w:rPr>
                <w:rFonts w:hint="eastAsia" w:ascii="宋体" w:hAnsi="宋体"/>
                <w:color w:val="000000"/>
                <w:sz w:val="28"/>
                <w:szCs w:val="28"/>
              </w:rPr>
              <w:t>总租金</w:t>
            </w:r>
          </w:p>
        </w:tc>
        <w:tc>
          <w:tcPr>
            <w:tcW w:w="7796" w:type="dxa"/>
            <w:gridSpan w:val="2"/>
          </w:tcPr>
          <w:p>
            <w:pPr>
              <w:spacing w:line="520" w:lineRule="exact"/>
              <w:rPr>
                <w:rFonts w:ascii="宋体" w:hAnsi="宋体"/>
                <w:color w:val="000000"/>
                <w:sz w:val="28"/>
                <w:szCs w:val="28"/>
              </w:rPr>
            </w:pPr>
            <w:r>
              <w:rPr>
                <w:rFonts w:hint="eastAsia" w:ascii="宋体" w:hAnsi="宋体"/>
                <w:color w:val="000000"/>
                <w:sz w:val="28"/>
                <w:szCs w:val="28"/>
              </w:rPr>
              <w:t>总租金￥</w:t>
            </w:r>
            <w:r>
              <w:rPr>
                <w:rFonts w:hint="eastAsia" w:ascii="宋体" w:hAnsi="宋体"/>
                <w:color w:val="000000"/>
                <w:sz w:val="28"/>
                <w:szCs w:val="28"/>
                <w:u w:val="single"/>
              </w:rPr>
              <w:t xml:space="preserve">       </w:t>
            </w:r>
            <w:r>
              <w:rPr>
                <w:rFonts w:hint="eastAsia" w:ascii="宋体" w:hAnsi="宋体"/>
                <w:color w:val="000000"/>
                <w:sz w:val="28"/>
                <w:szCs w:val="28"/>
              </w:rPr>
              <w:t>元，（人民币大写：</w:t>
            </w:r>
            <w:r>
              <w:rPr>
                <w:rFonts w:hint="eastAsia" w:ascii="宋体" w:hAnsi="宋体"/>
                <w:color w:val="000000"/>
                <w:sz w:val="28"/>
                <w:szCs w:val="28"/>
                <w:u w:val="single"/>
              </w:rPr>
              <w:t xml:space="preserve">               </w:t>
            </w:r>
            <w:r>
              <w:rPr>
                <w:rFonts w:hint="eastAsia" w:ascii="宋体" w:hAnsi="宋体"/>
                <w:color w:val="000000"/>
                <w:sz w:val="28"/>
                <w:szCs w:val="28"/>
              </w:rPr>
              <w:t>元整）</w:t>
            </w:r>
          </w:p>
        </w:tc>
      </w:tr>
    </w:tbl>
    <w:p>
      <w:pPr>
        <w:spacing w:line="520" w:lineRule="exact"/>
        <w:ind w:firstLine="700" w:firstLineChars="250"/>
        <w:rPr>
          <w:rFonts w:ascii="宋体" w:hAnsi="宋体"/>
          <w:color w:val="000000"/>
          <w:sz w:val="28"/>
          <w:szCs w:val="28"/>
        </w:rPr>
      </w:pPr>
      <w:r>
        <w:rPr>
          <w:rFonts w:ascii="宋体" w:hAnsi="宋体"/>
          <w:color w:val="000000"/>
          <w:sz w:val="28"/>
          <w:szCs w:val="28"/>
        </w:rPr>
        <w:t>3、乙方在签订合同</w:t>
      </w:r>
      <w:r>
        <w:rPr>
          <w:rFonts w:hint="eastAsia" w:ascii="宋体" w:hAnsi="宋体"/>
          <w:color w:val="000000"/>
          <w:sz w:val="28"/>
          <w:szCs w:val="28"/>
        </w:rPr>
        <w:t>当天缴纳</w:t>
      </w:r>
      <w:r>
        <w:rPr>
          <w:rFonts w:ascii="宋体" w:hAnsi="宋体"/>
          <w:color w:val="000000"/>
          <w:sz w:val="28"/>
          <w:szCs w:val="28"/>
        </w:rPr>
        <w:t>履约保证金￥</w:t>
      </w:r>
      <w:r>
        <w:rPr>
          <w:rFonts w:hint="eastAsia" w:ascii="宋体" w:hAnsi="宋体"/>
          <w:color w:val="000000"/>
          <w:sz w:val="28"/>
          <w:szCs w:val="28"/>
          <w:u w:val="single"/>
        </w:rPr>
        <w:t xml:space="preserve">                     </w:t>
      </w:r>
      <w:r>
        <w:rPr>
          <w:rFonts w:ascii="宋体" w:hAnsi="宋体"/>
          <w:color w:val="000000"/>
          <w:sz w:val="28"/>
          <w:szCs w:val="28"/>
        </w:rPr>
        <w:t>元(大写</w:t>
      </w:r>
      <w:r>
        <w:rPr>
          <w:rFonts w:hint="eastAsia" w:ascii="宋体" w:hAnsi="宋体"/>
          <w:color w:val="000000"/>
          <w:sz w:val="28"/>
          <w:szCs w:val="28"/>
          <w:u w:val="single"/>
        </w:rPr>
        <w:t xml:space="preserve">                元整   </w:t>
      </w:r>
      <w:r>
        <w:rPr>
          <w:rFonts w:ascii="宋体" w:hAnsi="宋体"/>
          <w:color w:val="000000"/>
          <w:sz w:val="28"/>
          <w:szCs w:val="28"/>
        </w:rPr>
        <w:t>)（</w:t>
      </w:r>
      <w:r>
        <w:rPr>
          <w:rFonts w:hint="eastAsia" w:ascii="宋体" w:hAnsi="宋体"/>
          <w:color w:val="000000"/>
          <w:sz w:val="28"/>
          <w:szCs w:val="28"/>
        </w:rPr>
        <w:t>首年租金的30%，</w:t>
      </w:r>
      <w:r>
        <w:rPr>
          <w:rFonts w:ascii="宋体" w:hAnsi="宋体"/>
          <w:color w:val="000000"/>
          <w:sz w:val="28"/>
          <w:szCs w:val="28"/>
        </w:rPr>
        <w:t>不计利息）</w:t>
      </w:r>
      <w:r>
        <w:rPr>
          <w:rFonts w:hint="eastAsia" w:ascii="宋体" w:hAnsi="宋体"/>
          <w:color w:val="000000"/>
          <w:sz w:val="28"/>
          <w:szCs w:val="28"/>
        </w:rPr>
        <w:t>，</w:t>
      </w:r>
      <w:r>
        <w:rPr>
          <w:rFonts w:ascii="宋体" w:hAnsi="宋体"/>
          <w:color w:val="000000"/>
          <w:sz w:val="28"/>
          <w:szCs w:val="28"/>
        </w:rPr>
        <w:t>承租到期后，</w:t>
      </w:r>
      <w:r>
        <w:rPr>
          <w:rFonts w:hint="eastAsia" w:ascii="宋体" w:hAnsi="宋体"/>
          <w:color w:val="000000"/>
          <w:sz w:val="28"/>
          <w:szCs w:val="28"/>
        </w:rPr>
        <w:t>如</w:t>
      </w:r>
      <w:r>
        <w:rPr>
          <w:rFonts w:ascii="宋体" w:hAnsi="宋体"/>
          <w:color w:val="000000"/>
          <w:sz w:val="28"/>
          <w:szCs w:val="28"/>
        </w:rPr>
        <w:t>乙方没有发生违约问题，甲方一次</w:t>
      </w:r>
      <w:r>
        <w:rPr>
          <w:rFonts w:hint="eastAsia" w:ascii="宋体" w:hAnsi="宋体"/>
          <w:color w:val="000000"/>
          <w:sz w:val="28"/>
          <w:szCs w:val="28"/>
        </w:rPr>
        <w:t>性</w:t>
      </w:r>
      <w:r>
        <w:rPr>
          <w:rFonts w:ascii="宋体" w:hAnsi="宋体"/>
          <w:color w:val="000000"/>
          <w:sz w:val="28"/>
          <w:szCs w:val="28"/>
        </w:rPr>
        <w:t>退还乙方。</w:t>
      </w:r>
    </w:p>
    <w:p>
      <w:pPr>
        <w:spacing w:line="520" w:lineRule="exact"/>
        <w:ind w:firstLine="700" w:firstLineChars="250"/>
        <w:rPr>
          <w:rFonts w:ascii="宋体" w:hAnsi="宋体"/>
          <w:color w:val="000000"/>
          <w:sz w:val="28"/>
          <w:szCs w:val="28"/>
        </w:rPr>
      </w:pPr>
      <w:r>
        <w:rPr>
          <w:rFonts w:hint="eastAsia" w:ascii="宋体" w:hAnsi="宋体"/>
          <w:color w:val="000000"/>
          <w:sz w:val="28"/>
          <w:szCs w:val="28"/>
        </w:rPr>
        <w:t>4、装修管理押金：甲、乙双方约定，若乙方需对房屋进行装修，须将房屋装修方案报送甲方审核通过后方可（若乙方不对房屋进行装修，需写下书承诺报送甲方，经甲方审核通过后，乙方无需报送房屋装修方案且无需交付装修管理押金）。甲方交付该房屋前，乙方应向甲方支付房屋装修管理押金￥</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ascii="宋体" w:hAnsi="宋体"/>
          <w:color w:val="000000"/>
          <w:sz w:val="28"/>
          <w:szCs w:val="28"/>
          <w:u w:val="single"/>
        </w:rPr>
        <w:t xml:space="preserve">    </w:t>
      </w:r>
      <w:r>
        <w:rPr>
          <w:rFonts w:ascii="宋体" w:hAnsi="宋体"/>
          <w:color w:val="000000"/>
          <w:sz w:val="28"/>
          <w:szCs w:val="28"/>
        </w:rPr>
        <w:t>（人民币</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ascii="宋体" w:hAnsi="宋体"/>
          <w:color w:val="000000"/>
          <w:sz w:val="28"/>
          <w:szCs w:val="28"/>
          <w:u w:val="single"/>
        </w:rPr>
        <w:t xml:space="preserve"> </w:t>
      </w:r>
      <w:r>
        <w:rPr>
          <w:rFonts w:ascii="宋体" w:hAnsi="宋体"/>
          <w:color w:val="000000"/>
          <w:sz w:val="28"/>
          <w:szCs w:val="28"/>
        </w:rPr>
        <w:t>元整）</w:t>
      </w:r>
      <w:r>
        <w:rPr>
          <w:rFonts w:hint="eastAsia" w:ascii="宋体" w:hAnsi="宋体"/>
          <w:color w:val="000000"/>
          <w:sz w:val="28"/>
          <w:szCs w:val="28"/>
        </w:rPr>
        <w:t>。房屋租赁面积在</w:t>
      </w:r>
      <w:r>
        <w:rPr>
          <w:rFonts w:ascii="宋体" w:hAnsi="宋体"/>
          <w:color w:val="000000"/>
          <w:sz w:val="28"/>
          <w:szCs w:val="28"/>
        </w:rPr>
        <w:t>100</w:t>
      </w:r>
      <w:r>
        <w:rPr>
          <w:rFonts w:hint="eastAsia" w:ascii="宋体" w:hAnsi="宋体"/>
          <w:color w:val="000000"/>
          <w:sz w:val="28"/>
          <w:szCs w:val="28"/>
        </w:rPr>
        <w:t>平方米</w:t>
      </w:r>
      <w:r>
        <w:rPr>
          <w:rFonts w:ascii="宋体" w:hAnsi="宋体"/>
          <w:color w:val="000000"/>
          <w:sz w:val="28"/>
          <w:szCs w:val="28"/>
        </w:rPr>
        <w:t>以下的按3000 元取，100</w:t>
      </w:r>
      <w:r>
        <w:rPr>
          <w:rFonts w:hint="eastAsia" w:ascii="宋体" w:hAnsi="宋体"/>
          <w:color w:val="000000"/>
          <w:sz w:val="28"/>
          <w:szCs w:val="28"/>
        </w:rPr>
        <w:t>平方米以上</w:t>
      </w:r>
      <w:r>
        <w:rPr>
          <w:rFonts w:ascii="宋体" w:hAnsi="宋体"/>
          <w:color w:val="000000"/>
          <w:sz w:val="28"/>
          <w:szCs w:val="28"/>
        </w:rPr>
        <w:t>的按6000元收取</w:t>
      </w:r>
      <w:r>
        <w:rPr>
          <w:rFonts w:hint="eastAsia" w:ascii="宋体" w:hAnsi="宋体"/>
          <w:color w:val="000000"/>
          <w:sz w:val="28"/>
          <w:szCs w:val="28"/>
        </w:rPr>
        <w:t>。</w:t>
      </w:r>
    </w:p>
    <w:p>
      <w:pPr>
        <w:spacing w:line="520" w:lineRule="exact"/>
        <w:ind w:firstLine="700" w:firstLineChars="250"/>
        <w:rPr>
          <w:rFonts w:ascii="宋体" w:hAnsi="宋体"/>
          <w:color w:val="000000"/>
          <w:sz w:val="28"/>
          <w:szCs w:val="28"/>
        </w:rPr>
      </w:pPr>
      <w:r>
        <w:rPr>
          <w:rFonts w:hint="eastAsia" w:ascii="宋体" w:hAnsi="宋体"/>
          <w:color w:val="000000"/>
          <w:sz w:val="28"/>
          <w:szCs w:val="28"/>
        </w:rPr>
        <w:t>如在乙方装修过程中未按本合同第六条关于房屋装修相关操作给甲方造成损失的，甲方有权从该装修押金中扣除，押金不足以弥补甲方损失的需由乙方予以补足。若乙方装修完毕且无违反房屋装修相关条例并经甲方验收确认后，该押金在乙方正式启用该房屋一个月内无息返还乙方。</w:t>
      </w:r>
    </w:p>
    <w:p>
      <w:pPr>
        <w:spacing w:line="520" w:lineRule="exact"/>
        <w:ind w:firstLine="700" w:firstLineChars="250"/>
        <w:rPr>
          <w:rFonts w:ascii="宋体" w:hAnsi="宋体"/>
          <w:color w:val="000000"/>
          <w:sz w:val="28"/>
          <w:szCs w:val="28"/>
        </w:rPr>
      </w:pPr>
    </w:p>
    <w:p>
      <w:pPr>
        <w:pStyle w:val="16"/>
        <w:spacing w:before="0" w:beforeAutospacing="0" w:after="0" w:afterAutospacing="0" w:line="520" w:lineRule="exact"/>
        <w:ind w:firstLine="562" w:firstLineChars="200"/>
        <w:rPr>
          <w:rFonts w:cs="Times New Roman"/>
          <w:b/>
          <w:color w:val="000000"/>
          <w:sz w:val="28"/>
          <w:szCs w:val="28"/>
        </w:rPr>
      </w:pPr>
      <w:r>
        <w:rPr>
          <w:rFonts w:cs="Times New Roman"/>
          <w:b/>
          <w:color w:val="000000"/>
          <w:sz w:val="28"/>
          <w:szCs w:val="28"/>
        </w:rPr>
        <w:t>第四条</w:t>
      </w:r>
      <w:r>
        <w:rPr>
          <w:rFonts w:hint="eastAsia" w:cs="Times New Roman"/>
          <w:b/>
          <w:color w:val="000000"/>
          <w:sz w:val="28"/>
          <w:szCs w:val="28"/>
        </w:rPr>
        <w:t xml:space="preserve">  </w:t>
      </w:r>
      <w:r>
        <w:rPr>
          <w:rFonts w:cs="Times New Roman"/>
          <w:b/>
          <w:color w:val="000000"/>
          <w:sz w:val="28"/>
          <w:szCs w:val="28"/>
        </w:rPr>
        <w:t>甲乙双方责任</w:t>
      </w:r>
    </w:p>
    <w:p>
      <w:pPr>
        <w:pStyle w:val="15"/>
        <w:spacing w:before="0" w:beforeAutospacing="0" w:after="0" w:afterAutospacing="0" w:line="520" w:lineRule="exact"/>
        <w:ind w:firstLine="560" w:firstLineChars="200"/>
        <w:rPr>
          <w:rFonts w:cs="Times New Roman"/>
          <w:color w:val="000000"/>
          <w:sz w:val="28"/>
          <w:szCs w:val="28"/>
        </w:rPr>
      </w:pPr>
      <w:r>
        <w:rPr>
          <w:rFonts w:cs="Times New Roman"/>
          <w:color w:val="000000"/>
          <w:sz w:val="28"/>
          <w:szCs w:val="28"/>
        </w:rPr>
        <w:t>1、甲方责任</w:t>
      </w:r>
    </w:p>
    <w:p>
      <w:pPr>
        <w:pStyle w:val="16"/>
        <w:spacing w:before="0" w:beforeAutospacing="0" w:after="0" w:afterAutospacing="0" w:line="520" w:lineRule="exact"/>
        <w:ind w:firstLine="560" w:firstLineChars="200"/>
        <w:rPr>
          <w:rFonts w:cs="Times New Roman"/>
          <w:color w:val="000000"/>
          <w:sz w:val="28"/>
          <w:szCs w:val="28"/>
        </w:rPr>
      </w:pPr>
      <w:r>
        <w:rPr>
          <w:rFonts w:cs="Times New Roman"/>
          <w:color w:val="000000"/>
          <w:sz w:val="28"/>
          <w:szCs w:val="28"/>
        </w:rPr>
        <w:t>甲方保证所出租的房屋符合国家房屋出租的有关规定。</w:t>
      </w:r>
    </w:p>
    <w:p>
      <w:pPr>
        <w:pStyle w:val="15"/>
        <w:spacing w:before="0" w:beforeAutospacing="0" w:after="0" w:afterAutospacing="0" w:line="520" w:lineRule="exact"/>
        <w:ind w:firstLine="560" w:firstLineChars="200"/>
        <w:rPr>
          <w:rFonts w:cs="Times New Roman"/>
          <w:color w:val="000000"/>
          <w:sz w:val="28"/>
          <w:szCs w:val="28"/>
        </w:rPr>
      </w:pPr>
      <w:r>
        <w:rPr>
          <w:rFonts w:cs="Times New Roman"/>
          <w:color w:val="000000"/>
          <w:sz w:val="28"/>
          <w:szCs w:val="28"/>
        </w:rPr>
        <w:t>2、乙方责任</w:t>
      </w:r>
    </w:p>
    <w:p>
      <w:pPr>
        <w:pStyle w:val="18"/>
        <w:spacing w:before="0" w:beforeAutospacing="0" w:after="0" w:afterAutospacing="0" w:line="520" w:lineRule="exact"/>
        <w:ind w:firstLine="560" w:firstLineChars="200"/>
        <w:rPr>
          <w:rFonts w:cs="Times New Roman"/>
          <w:color w:val="000000"/>
          <w:sz w:val="28"/>
          <w:szCs w:val="28"/>
        </w:rPr>
      </w:pPr>
      <w:r>
        <w:rPr>
          <w:rFonts w:cs="Times New Roman"/>
          <w:color w:val="000000"/>
          <w:sz w:val="28"/>
          <w:szCs w:val="28"/>
        </w:rPr>
        <w:t>(1)乙方在合同期内，应合法经营，并独立承担对外经济、民事、刑事责任。</w:t>
      </w:r>
    </w:p>
    <w:p>
      <w:pPr>
        <w:pStyle w:val="18"/>
        <w:spacing w:before="0" w:beforeAutospacing="0" w:after="0" w:afterAutospacing="0" w:line="520" w:lineRule="exact"/>
        <w:ind w:firstLine="560" w:firstLineChars="200"/>
        <w:rPr>
          <w:rFonts w:cs="Times New Roman"/>
          <w:color w:val="000000"/>
          <w:sz w:val="28"/>
          <w:szCs w:val="28"/>
        </w:rPr>
      </w:pPr>
      <w:r>
        <w:rPr>
          <w:rFonts w:cs="Times New Roman"/>
          <w:color w:val="000000"/>
          <w:sz w:val="28"/>
          <w:szCs w:val="28"/>
        </w:rPr>
        <w:t>(2)乙方在合同期内，</w:t>
      </w:r>
      <w:r>
        <w:rPr>
          <w:rFonts w:hint="eastAsia" w:cs="Times New Roman"/>
          <w:color w:val="000000"/>
          <w:sz w:val="28"/>
          <w:szCs w:val="28"/>
        </w:rPr>
        <w:t>安全责任由</w:t>
      </w:r>
      <w:r>
        <w:rPr>
          <w:rFonts w:cs="Times New Roman"/>
          <w:color w:val="000000"/>
          <w:sz w:val="28"/>
          <w:szCs w:val="28"/>
        </w:rPr>
        <w:t>乙方自</w:t>
      </w:r>
      <w:r>
        <w:rPr>
          <w:rFonts w:hint="eastAsia" w:cs="Times New Roman"/>
          <w:color w:val="000000"/>
          <w:sz w:val="28"/>
          <w:szCs w:val="28"/>
        </w:rPr>
        <w:t>行</w:t>
      </w:r>
      <w:r>
        <w:rPr>
          <w:rFonts w:cs="Times New Roman"/>
          <w:color w:val="000000"/>
          <w:sz w:val="28"/>
          <w:szCs w:val="28"/>
        </w:rPr>
        <w:t>承担全部责任；给甲方造成的经济损失由乙方负责赔偿。</w:t>
      </w:r>
    </w:p>
    <w:p>
      <w:pPr>
        <w:pStyle w:val="18"/>
        <w:spacing w:before="0" w:beforeAutospacing="0" w:after="0" w:afterAutospacing="0" w:line="520" w:lineRule="exact"/>
        <w:ind w:firstLine="560" w:firstLineChars="200"/>
        <w:rPr>
          <w:rFonts w:cs="Times New Roman"/>
          <w:color w:val="000000"/>
          <w:sz w:val="28"/>
          <w:szCs w:val="28"/>
        </w:rPr>
      </w:pPr>
      <w:r>
        <w:rPr>
          <w:rFonts w:cs="Times New Roman"/>
          <w:color w:val="000000"/>
          <w:sz w:val="28"/>
          <w:szCs w:val="28"/>
        </w:rPr>
        <w:t>(3)乙方在合同期内，甲方有对乙方在遵纪守法、安全、卫生等方面进行监督、管理的权利。</w:t>
      </w:r>
    </w:p>
    <w:p>
      <w:pPr>
        <w:pStyle w:val="18"/>
        <w:spacing w:before="0" w:beforeAutospacing="0" w:after="0" w:afterAutospacing="0" w:line="520" w:lineRule="exact"/>
        <w:ind w:firstLine="420" w:firstLineChars="150"/>
        <w:rPr>
          <w:rFonts w:cs="Times New Roman"/>
          <w:color w:val="000000"/>
          <w:sz w:val="28"/>
          <w:szCs w:val="28"/>
        </w:rPr>
      </w:pPr>
      <w:r>
        <w:rPr>
          <w:rFonts w:hint="eastAsia" w:cs="Times New Roman"/>
          <w:color w:val="000000"/>
          <w:sz w:val="28"/>
          <w:szCs w:val="28"/>
        </w:rPr>
        <w:t>（4）乙方在合同期内，不得改变竞买时承诺的实质性经营内容，如有改变，甲方可以单方解除合同，所造成的损失均由乙方承担。</w:t>
      </w:r>
    </w:p>
    <w:p>
      <w:pPr>
        <w:pStyle w:val="18"/>
        <w:spacing w:before="0" w:beforeAutospacing="0" w:after="0" w:afterAutospacing="0" w:line="520" w:lineRule="exact"/>
        <w:ind w:firstLine="420" w:firstLineChars="150"/>
        <w:rPr>
          <w:rFonts w:cs="Times New Roman"/>
          <w:color w:val="000000"/>
          <w:sz w:val="28"/>
          <w:szCs w:val="28"/>
        </w:rPr>
      </w:pPr>
    </w:p>
    <w:p>
      <w:pPr>
        <w:pStyle w:val="14"/>
        <w:spacing w:before="0" w:beforeAutospacing="0" w:after="0" w:afterAutospacing="0" w:line="520" w:lineRule="exact"/>
        <w:ind w:firstLine="562" w:firstLineChars="200"/>
        <w:rPr>
          <w:rFonts w:cs="Times New Roman"/>
          <w:b/>
          <w:color w:val="000000"/>
          <w:sz w:val="28"/>
          <w:szCs w:val="28"/>
        </w:rPr>
      </w:pPr>
      <w:r>
        <w:rPr>
          <w:rFonts w:cs="Times New Roman"/>
          <w:b/>
          <w:color w:val="000000"/>
          <w:sz w:val="28"/>
          <w:szCs w:val="28"/>
        </w:rPr>
        <w:t>第五条</w:t>
      </w:r>
      <w:r>
        <w:rPr>
          <w:rFonts w:hint="eastAsia" w:cs="Times New Roman"/>
          <w:b/>
          <w:color w:val="000000"/>
          <w:sz w:val="28"/>
          <w:szCs w:val="28"/>
        </w:rPr>
        <w:t xml:space="preserve">  </w:t>
      </w:r>
      <w:r>
        <w:rPr>
          <w:rFonts w:cs="Times New Roman"/>
          <w:b/>
          <w:color w:val="000000"/>
          <w:sz w:val="28"/>
          <w:szCs w:val="28"/>
        </w:rPr>
        <w:t>租赁期间</w:t>
      </w:r>
      <w:r>
        <w:rPr>
          <w:rFonts w:hint="eastAsia" w:cs="Times New Roman"/>
          <w:b/>
          <w:color w:val="000000"/>
          <w:sz w:val="28"/>
          <w:szCs w:val="28"/>
        </w:rPr>
        <w:t>其他</w:t>
      </w:r>
      <w:r>
        <w:rPr>
          <w:rFonts w:cs="Times New Roman"/>
          <w:b/>
          <w:color w:val="000000"/>
          <w:sz w:val="28"/>
          <w:szCs w:val="28"/>
        </w:rPr>
        <w:t>费用</w:t>
      </w:r>
    </w:p>
    <w:p>
      <w:pPr>
        <w:pStyle w:val="15"/>
        <w:spacing w:before="0" w:beforeAutospacing="0" w:after="0" w:afterAutospacing="0" w:line="520" w:lineRule="exact"/>
        <w:ind w:firstLine="560" w:firstLineChars="200"/>
        <w:rPr>
          <w:rFonts w:hint="eastAsia" w:cs="Times New Roman"/>
          <w:color w:val="000000"/>
          <w:sz w:val="28"/>
          <w:szCs w:val="28"/>
        </w:rPr>
      </w:pPr>
      <w:r>
        <w:rPr>
          <w:rFonts w:cs="Times New Roman"/>
          <w:color w:val="000000"/>
          <w:sz w:val="28"/>
          <w:szCs w:val="28"/>
        </w:rPr>
        <w:t>合同期间乙方</w:t>
      </w:r>
      <w:r>
        <w:rPr>
          <w:rFonts w:hint="eastAsia" w:cs="Times New Roman"/>
          <w:color w:val="000000"/>
          <w:sz w:val="28"/>
          <w:szCs w:val="28"/>
        </w:rPr>
        <w:t>还需承担以下费用：</w:t>
      </w:r>
    </w:p>
    <w:p>
      <w:pPr>
        <w:pStyle w:val="15"/>
        <w:spacing w:before="0" w:beforeAutospacing="0" w:after="0" w:afterAutospacing="0" w:line="520" w:lineRule="exact"/>
        <w:ind w:firstLine="560" w:firstLineChars="200"/>
        <w:rPr>
          <w:rFonts w:hint="eastAsia" w:cs="Times New Roman"/>
          <w:color w:val="000000"/>
          <w:sz w:val="28"/>
          <w:szCs w:val="28"/>
        </w:rPr>
      </w:pPr>
      <w:r>
        <w:rPr>
          <w:rFonts w:hint="eastAsia"/>
          <w:color w:val="000000"/>
          <w:sz w:val="28"/>
          <w:szCs w:val="28"/>
        </w:rPr>
        <w:t>1、物业管理费：</w:t>
      </w:r>
      <w:r>
        <w:rPr>
          <w:rFonts w:hint="eastAsia"/>
          <w:color w:val="000000"/>
          <w:sz w:val="28"/>
          <w:szCs w:val="28"/>
          <w:u w:val="single"/>
        </w:rPr>
        <w:t>3</w:t>
      </w:r>
      <w:r>
        <w:rPr>
          <w:rFonts w:hint="eastAsia"/>
          <w:color w:val="000000"/>
          <w:sz w:val="28"/>
          <w:szCs w:val="28"/>
        </w:rPr>
        <w:t>元/平方米/月（主要用于公共区域的街区安保、保洁、绿化养护，及设施设备的综合维修、亮化维护等，该物业管理费不含装修垃圾清理内容，装修垃圾须由乙方自行负责清理），物业费（半年一交）与租金一同缴纳（免租期内物业费正常支付）。</w:t>
      </w:r>
    </w:p>
    <w:p>
      <w:pPr>
        <w:pStyle w:val="15"/>
        <w:spacing w:before="0" w:beforeAutospacing="0" w:after="0" w:afterAutospacing="0" w:line="520" w:lineRule="exact"/>
        <w:ind w:firstLine="562" w:firstLineChars="200"/>
        <w:rPr>
          <w:rFonts w:cs="Times New Roman"/>
          <w:color w:val="000000"/>
          <w:sz w:val="28"/>
          <w:szCs w:val="28"/>
        </w:rPr>
      </w:pPr>
      <w:r>
        <w:rPr>
          <w:rFonts w:hint="eastAsia" w:cs="Times New Roman"/>
          <w:b/>
          <w:color w:val="000000"/>
          <w:sz w:val="28"/>
          <w:szCs w:val="28"/>
        </w:rPr>
        <w:t>以免代奖政策</w:t>
      </w:r>
      <w:r>
        <w:rPr>
          <w:rFonts w:hint="eastAsia" w:cs="Times New Roman"/>
          <w:color w:val="000000"/>
          <w:sz w:val="28"/>
          <w:szCs w:val="28"/>
        </w:rPr>
        <w:t>：乙方在规定时间内按时完成第一期房屋租金支付的，甲方给予当期物业费免除政策予以奖励；之后租赁期间，乙方按时完成当期租金支付且诚信经营的，甲方将继续给予当期物业费免除政策予以奖励。</w:t>
      </w:r>
    </w:p>
    <w:p>
      <w:pPr>
        <w:pStyle w:val="15"/>
        <w:spacing w:before="0" w:beforeAutospacing="0" w:after="0" w:afterAutospacing="0" w:line="520" w:lineRule="exact"/>
        <w:ind w:firstLine="560" w:firstLineChars="200"/>
        <w:rPr>
          <w:rFonts w:cs="Times New Roman"/>
          <w:color w:val="000000"/>
          <w:sz w:val="28"/>
          <w:szCs w:val="28"/>
        </w:rPr>
      </w:pPr>
      <w:r>
        <w:rPr>
          <w:rFonts w:hint="eastAsia" w:cs="Times New Roman"/>
          <w:color w:val="000000"/>
          <w:sz w:val="28"/>
          <w:szCs w:val="28"/>
        </w:rPr>
        <w:t>2、乙方须自行缴纳水、电、燃气等相关费用；空调由乙方自行采购安装，安装位置须经甲方书面同意方可。</w:t>
      </w:r>
    </w:p>
    <w:p>
      <w:pPr>
        <w:pStyle w:val="14"/>
        <w:spacing w:before="0" w:beforeAutospacing="0" w:after="0" w:afterAutospacing="0" w:line="520" w:lineRule="exact"/>
        <w:ind w:firstLine="560" w:firstLineChars="200"/>
        <w:rPr>
          <w:rFonts w:cs="Times New Roman"/>
          <w:color w:val="000000"/>
          <w:sz w:val="28"/>
          <w:szCs w:val="28"/>
        </w:rPr>
      </w:pPr>
      <w:r>
        <w:rPr>
          <w:rFonts w:hint="eastAsia" w:cs="Times New Roman"/>
          <w:color w:val="000000"/>
          <w:sz w:val="28"/>
          <w:szCs w:val="28"/>
        </w:rPr>
        <w:t>3、固定电话费、闭路电视费、宽带网络费等费用由乙方负责缴纳；因乙方自身经营所发生的税费由乙方承担。</w:t>
      </w:r>
    </w:p>
    <w:p>
      <w:pPr>
        <w:pStyle w:val="14"/>
        <w:spacing w:before="0" w:beforeAutospacing="0" w:after="0" w:afterAutospacing="0" w:line="520" w:lineRule="exact"/>
        <w:ind w:firstLine="560" w:firstLineChars="200"/>
        <w:rPr>
          <w:rFonts w:cs="Times New Roman"/>
          <w:color w:val="000000"/>
          <w:sz w:val="28"/>
          <w:szCs w:val="28"/>
        </w:rPr>
      </w:pPr>
    </w:p>
    <w:p>
      <w:pPr>
        <w:pStyle w:val="14"/>
        <w:spacing w:before="0" w:beforeAutospacing="0" w:after="0" w:afterAutospacing="0" w:line="520" w:lineRule="exact"/>
        <w:ind w:firstLine="562" w:firstLineChars="200"/>
        <w:rPr>
          <w:rFonts w:cs="Times New Roman"/>
          <w:b/>
          <w:color w:val="000000"/>
          <w:sz w:val="28"/>
          <w:szCs w:val="28"/>
        </w:rPr>
      </w:pPr>
      <w:r>
        <w:rPr>
          <w:rFonts w:cs="Times New Roman"/>
          <w:b/>
          <w:color w:val="000000"/>
          <w:sz w:val="28"/>
          <w:szCs w:val="28"/>
        </w:rPr>
        <w:t>第六条</w:t>
      </w:r>
      <w:r>
        <w:rPr>
          <w:rFonts w:hint="eastAsia" w:cs="Times New Roman"/>
          <w:b/>
          <w:color w:val="000000"/>
          <w:sz w:val="28"/>
          <w:szCs w:val="28"/>
        </w:rPr>
        <w:t xml:space="preserve">  </w:t>
      </w:r>
      <w:r>
        <w:rPr>
          <w:rFonts w:cs="Times New Roman"/>
          <w:b/>
          <w:color w:val="000000"/>
          <w:sz w:val="28"/>
          <w:szCs w:val="28"/>
        </w:rPr>
        <w:t>房屋</w:t>
      </w:r>
      <w:r>
        <w:rPr>
          <w:rFonts w:hint="eastAsia" w:cs="Times New Roman"/>
          <w:b/>
          <w:color w:val="000000"/>
          <w:sz w:val="28"/>
          <w:szCs w:val="28"/>
        </w:rPr>
        <w:t>装修、</w:t>
      </w:r>
      <w:r>
        <w:rPr>
          <w:rFonts w:cs="Times New Roman"/>
          <w:b/>
          <w:color w:val="000000"/>
          <w:sz w:val="28"/>
          <w:szCs w:val="28"/>
        </w:rPr>
        <w:t>修缮与使用</w:t>
      </w:r>
    </w:p>
    <w:p>
      <w:pPr>
        <w:pStyle w:val="15"/>
        <w:spacing w:before="0" w:beforeAutospacing="0" w:after="0" w:afterAutospacing="0" w:line="520" w:lineRule="exact"/>
        <w:ind w:firstLine="560" w:firstLineChars="200"/>
        <w:rPr>
          <w:rFonts w:cs="Times New Roman"/>
          <w:color w:val="000000"/>
          <w:sz w:val="28"/>
          <w:szCs w:val="28"/>
        </w:rPr>
      </w:pPr>
      <w:r>
        <w:rPr>
          <w:rFonts w:hint="eastAsia" w:cs="Times New Roman"/>
          <w:color w:val="000000"/>
          <w:sz w:val="28"/>
          <w:szCs w:val="28"/>
        </w:rPr>
        <w:t>1、乙方应按报甲方审核通过的装修方案进行装修，在装修过程中如出现与原报批装修方案不符情形甲方提出要求整改，应及时整改到位。</w:t>
      </w:r>
    </w:p>
    <w:p>
      <w:pPr>
        <w:pStyle w:val="15"/>
        <w:spacing w:before="0" w:beforeAutospacing="0" w:after="0" w:afterAutospacing="0" w:line="520" w:lineRule="exact"/>
        <w:ind w:firstLine="560" w:firstLineChars="200"/>
        <w:rPr>
          <w:rFonts w:cs="Times New Roman"/>
          <w:color w:val="000000"/>
          <w:sz w:val="28"/>
          <w:szCs w:val="28"/>
        </w:rPr>
      </w:pPr>
      <w:r>
        <w:rPr>
          <w:rFonts w:hint="eastAsia" w:cs="Times New Roman"/>
          <w:color w:val="000000"/>
          <w:sz w:val="28"/>
          <w:szCs w:val="28"/>
        </w:rPr>
        <w:t>装修期间施工时间为：</w:t>
      </w:r>
    </w:p>
    <w:p>
      <w:pPr>
        <w:pStyle w:val="15"/>
        <w:spacing w:before="0" w:beforeAutospacing="0" w:after="0" w:afterAutospacing="0" w:line="520" w:lineRule="exact"/>
        <w:ind w:firstLine="560" w:firstLineChars="200"/>
        <w:rPr>
          <w:rFonts w:cs="Times New Roman"/>
          <w:color w:val="000000"/>
          <w:sz w:val="28"/>
          <w:szCs w:val="28"/>
        </w:rPr>
      </w:pPr>
      <w:r>
        <w:rPr>
          <w:rFonts w:hint="eastAsia" w:cs="Times New Roman"/>
          <w:color w:val="000000"/>
          <w:sz w:val="28"/>
          <w:szCs w:val="28"/>
        </w:rPr>
        <w:t>正常工作日：8：00-11：30        14：00-19：00</w:t>
      </w:r>
    </w:p>
    <w:p>
      <w:pPr>
        <w:pStyle w:val="15"/>
        <w:spacing w:before="0" w:beforeAutospacing="0" w:after="0" w:afterAutospacing="0" w:line="520" w:lineRule="exact"/>
        <w:ind w:firstLine="560" w:firstLineChars="200"/>
        <w:rPr>
          <w:rFonts w:cs="Times New Roman"/>
          <w:color w:val="000000"/>
          <w:sz w:val="28"/>
          <w:szCs w:val="28"/>
        </w:rPr>
      </w:pPr>
      <w:r>
        <w:rPr>
          <w:rFonts w:hint="eastAsia" w:cs="Times New Roman"/>
          <w:color w:val="000000"/>
          <w:sz w:val="28"/>
          <w:szCs w:val="28"/>
        </w:rPr>
        <w:t>双休日：    8：30-11：30        14：30-19：00</w:t>
      </w:r>
    </w:p>
    <w:p>
      <w:pPr>
        <w:pStyle w:val="15"/>
        <w:spacing w:before="0" w:beforeAutospacing="0" w:after="0" w:afterAutospacing="0" w:line="520" w:lineRule="exact"/>
        <w:ind w:firstLine="560" w:firstLineChars="200"/>
        <w:rPr>
          <w:rFonts w:cs="Times New Roman"/>
          <w:color w:val="000000"/>
          <w:sz w:val="28"/>
          <w:szCs w:val="28"/>
        </w:rPr>
      </w:pPr>
      <w:r>
        <w:rPr>
          <w:rFonts w:hint="eastAsia" w:cs="Times New Roman"/>
          <w:color w:val="000000"/>
          <w:sz w:val="28"/>
          <w:szCs w:val="28"/>
        </w:rPr>
        <w:t>法定节假日不得从事敲、凿、锯、钻等产生严重噪音的施工。</w:t>
      </w:r>
    </w:p>
    <w:p>
      <w:pPr>
        <w:pStyle w:val="15"/>
        <w:spacing w:before="0" w:beforeAutospacing="0" w:after="0" w:afterAutospacing="0" w:line="520" w:lineRule="exact"/>
        <w:ind w:firstLine="560" w:firstLineChars="200"/>
        <w:rPr>
          <w:rFonts w:cs="Times New Roman"/>
          <w:color w:val="000000"/>
          <w:sz w:val="28"/>
          <w:szCs w:val="28"/>
        </w:rPr>
      </w:pPr>
      <w:r>
        <w:rPr>
          <w:rFonts w:hint="eastAsia" w:cs="Times New Roman"/>
          <w:color w:val="000000"/>
          <w:sz w:val="28"/>
          <w:szCs w:val="28"/>
        </w:rPr>
        <w:t>2、乙方仅能在自身租赁的物业范围内堆放装修材料及装修垃圾，不得擅自占用街道公共场所，装修完成后须及时清理。</w:t>
      </w:r>
    </w:p>
    <w:p>
      <w:pPr>
        <w:pStyle w:val="15"/>
        <w:spacing w:before="0" w:beforeAutospacing="0" w:after="0" w:afterAutospacing="0" w:line="520" w:lineRule="exact"/>
        <w:ind w:firstLine="560" w:firstLineChars="200"/>
        <w:rPr>
          <w:rFonts w:cs="Times New Roman"/>
          <w:color w:val="000000"/>
          <w:sz w:val="28"/>
          <w:szCs w:val="28"/>
        </w:rPr>
      </w:pPr>
      <w:r>
        <w:rPr>
          <w:rFonts w:hint="eastAsia" w:cs="Times New Roman"/>
          <w:color w:val="000000"/>
          <w:sz w:val="28"/>
          <w:szCs w:val="28"/>
        </w:rPr>
        <w:t>3</w:t>
      </w:r>
      <w:r>
        <w:rPr>
          <w:rFonts w:cs="Times New Roman"/>
          <w:color w:val="000000"/>
          <w:sz w:val="28"/>
          <w:szCs w:val="28"/>
        </w:rPr>
        <w:t>、在合同期内，甲方应保证出租房屋的使用安全，该房屋的</w:t>
      </w:r>
      <w:r>
        <w:rPr>
          <w:rFonts w:hint="eastAsia" w:cs="Times New Roman"/>
          <w:color w:val="000000"/>
          <w:sz w:val="28"/>
          <w:szCs w:val="28"/>
        </w:rPr>
        <w:t>主体结构</w:t>
      </w:r>
      <w:r>
        <w:rPr>
          <w:rFonts w:cs="Times New Roman"/>
          <w:color w:val="000000"/>
          <w:sz w:val="28"/>
          <w:szCs w:val="28"/>
        </w:rPr>
        <w:t>维修责任由甲方负责，其他一切维修责任均由乙方负责。</w:t>
      </w:r>
    </w:p>
    <w:p>
      <w:pPr>
        <w:pStyle w:val="15"/>
        <w:spacing w:before="0" w:beforeAutospacing="0" w:after="0" w:afterAutospacing="0" w:line="520" w:lineRule="exact"/>
        <w:ind w:firstLine="560" w:firstLineChars="200"/>
        <w:rPr>
          <w:rFonts w:cs="Times New Roman"/>
          <w:color w:val="000000"/>
          <w:sz w:val="28"/>
          <w:szCs w:val="28"/>
        </w:rPr>
      </w:pPr>
      <w:r>
        <w:rPr>
          <w:rFonts w:hint="eastAsia" w:cs="Times New Roman"/>
          <w:color w:val="000000"/>
          <w:sz w:val="28"/>
          <w:szCs w:val="28"/>
        </w:rPr>
        <w:t>4</w:t>
      </w:r>
      <w:r>
        <w:rPr>
          <w:rFonts w:cs="Times New Roman"/>
          <w:color w:val="000000"/>
          <w:sz w:val="28"/>
          <w:szCs w:val="28"/>
        </w:rPr>
        <w:t>、乙方应合理使用其所承租的房屋及其房屋内的一切设备。如因使用不当造成房屋及设备损坏的，乙方应立即负责修复或经济赔偿。</w:t>
      </w:r>
    </w:p>
    <w:p>
      <w:pPr>
        <w:pStyle w:val="15"/>
        <w:spacing w:before="0" w:beforeAutospacing="0" w:after="0" w:afterAutospacing="0" w:line="520" w:lineRule="exact"/>
        <w:ind w:firstLine="560" w:firstLineChars="200"/>
        <w:rPr>
          <w:rFonts w:cs="Times New Roman"/>
          <w:color w:val="000000"/>
          <w:sz w:val="28"/>
          <w:szCs w:val="28"/>
        </w:rPr>
      </w:pPr>
      <w:r>
        <w:rPr>
          <w:rFonts w:hint="eastAsia" w:cs="Times New Roman"/>
          <w:color w:val="000000"/>
          <w:sz w:val="28"/>
          <w:szCs w:val="28"/>
        </w:rPr>
        <w:t>5、乙方须保证装修材料的档次及品质，外立面装饰、招牌等必须符合历史街区的总体要求，以确保历史街区的整体形象。</w:t>
      </w:r>
    </w:p>
    <w:p>
      <w:pPr>
        <w:pStyle w:val="15"/>
        <w:spacing w:before="0" w:beforeAutospacing="0" w:after="0" w:afterAutospacing="0" w:line="520" w:lineRule="exact"/>
        <w:ind w:firstLine="560" w:firstLineChars="200"/>
        <w:rPr>
          <w:rFonts w:cs="Times New Roman"/>
          <w:color w:val="000000"/>
          <w:sz w:val="28"/>
          <w:szCs w:val="28"/>
        </w:rPr>
      </w:pPr>
      <w:r>
        <w:rPr>
          <w:rFonts w:hint="eastAsia" w:cs="Times New Roman"/>
          <w:color w:val="000000"/>
          <w:sz w:val="28"/>
          <w:szCs w:val="28"/>
        </w:rPr>
        <w:t>6、乙方不得更改房屋结构，租赁期满后，</w:t>
      </w:r>
      <w:r>
        <w:rPr>
          <w:rFonts w:cs="Times New Roman"/>
          <w:color w:val="000000"/>
          <w:sz w:val="28"/>
          <w:szCs w:val="28"/>
        </w:rPr>
        <w:t>依附于房屋的装修归甲方所有</w:t>
      </w:r>
      <w:r>
        <w:rPr>
          <w:rFonts w:hint="eastAsia" w:cs="Times New Roman"/>
          <w:color w:val="000000"/>
          <w:sz w:val="28"/>
          <w:szCs w:val="28"/>
        </w:rPr>
        <w:t>。</w:t>
      </w:r>
    </w:p>
    <w:p>
      <w:pPr>
        <w:pStyle w:val="15"/>
        <w:spacing w:before="0" w:beforeAutospacing="0" w:after="0" w:afterAutospacing="0" w:line="520" w:lineRule="exact"/>
        <w:ind w:firstLine="560" w:firstLineChars="200"/>
        <w:rPr>
          <w:rFonts w:cs="Times New Roman"/>
          <w:color w:val="000000"/>
          <w:sz w:val="28"/>
          <w:szCs w:val="28"/>
        </w:rPr>
      </w:pPr>
      <w:r>
        <w:rPr>
          <w:rFonts w:hint="eastAsia" w:cs="Times New Roman"/>
          <w:color w:val="000000"/>
          <w:sz w:val="28"/>
          <w:szCs w:val="28"/>
        </w:rPr>
        <w:t>7、因乙方责任导致退租的，除双方另有约定外，甲方有权</w:t>
      </w:r>
      <w:r>
        <w:rPr>
          <w:rFonts w:cs="Times New Roman"/>
          <w:color w:val="000000"/>
          <w:sz w:val="28"/>
          <w:szCs w:val="28"/>
        </w:rPr>
        <w:t>要求乙方恢复原状</w:t>
      </w:r>
      <w:r>
        <w:rPr>
          <w:rFonts w:hint="eastAsia" w:cs="Times New Roman"/>
          <w:color w:val="000000"/>
          <w:sz w:val="28"/>
          <w:szCs w:val="28"/>
        </w:rPr>
        <w:t>或</w:t>
      </w:r>
      <w:r>
        <w:rPr>
          <w:rFonts w:cs="Times New Roman"/>
          <w:color w:val="000000"/>
          <w:sz w:val="28"/>
          <w:szCs w:val="28"/>
        </w:rPr>
        <w:t>向乙方收取恢复工程实际发生的费用</w:t>
      </w:r>
      <w:r>
        <w:rPr>
          <w:rFonts w:hint="eastAsia" w:cs="Times New Roman"/>
          <w:color w:val="000000"/>
          <w:sz w:val="28"/>
          <w:szCs w:val="28"/>
        </w:rPr>
        <w:t>。</w:t>
      </w:r>
    </w:p>
    <w:p>
      <w:pPr>
        <w:pStyle w:val="15"/>
        <w:spacing w:before="0" w:beforeAutospacing="0" w:after="0" w:afterAutospacing="0" w:line="520" w:lineRule="exact"/>
        <w:ind w:firstLine="560" w:firstLineChars="200"/>
        <w:rPr>
          <w:rFonts w:cs="Times New Roman"/>
          <w:color w:val="000000"/>
          <w:sz w:val="28"/>
          <w:szCs w:val="28"/>
        </w:rPr>
      </w:pPr>
      <w:r>
        <w:rPr>
          <w:rFonts w:hint="eastAsia" w:cs="Times New Roman"/>
          <w:color w:val="000000"/>
          <w:sz w:val="28"/>
          <w:szCs w:val="28"/>
        </w:rPr>
        <w:t>8</w:t>
      </w:r>
      <w:r>
        <w:rPr>
          <w:rFonts w:cs="Times New Roman"/>
          <w:color w:val="000000"/>
          <w:sz w:val="28"/>
          <w:szCs w:val="28"/>
        </w:rPr>
        <w:t>、乙方应遵守国家有关的防火、卫生等方面的要求，配备必要的设施，所需费用由乙方负担。</w:t>
      </w:r>
      <w:r>
        <w:rPr>
          <w:rFonts w:hint="eastAsia" w:cs="Times New Roman"/>
          <w:color w:val="000000"/>
          <w:sz w:val="28"/>
          <w:szCs w:val="28"/>
        </w:rPr>
        <w:t>由于该房屋为砖木结构，需自行安装消防设施（喷淋装置）。</w:t>
      </w:r>
      <w:r>
        <w:rPr>
          <w:rFonts w:cs="Times New Roman"/>
          <w:color w:val="000000"/>
          <w:sz w:val="28"/>
          <w:szCs w:val="28"/>
        </w:rPr>
        <w:t>因国家相关部门检查有不合格的情况，出现任何罚款全部由乙方承担。</w:t>
      </w:r>
    </w:p>
    <w:p>
      <w:pPr>
        <w:pStyle w:val="15"/>
        <w:spacing w:before="0" w:beforeAutospacing="0" w:after="0" w:afterAutospacing="0" w:line="520" w:lineRule="exact"/>
        <w:ind w:firstLine="560" w:firstLineChars="200"/>
        <w:rPr>
          <w:rFonts w:cs="Times New Roman"/>
          <w:color w:val="000000"/>
          <w:sz w:val="28"/>
          <w:szCs w:val="28"/>
        </w:rPr>
      </w:pPr>
    </w:p>
    <w:p>
      <w:pPr>
        <w:pStyle w:val="14"/>
        <w:spacing w:before="0" w:beforeAutospacing="0" w:after="0" w:afterAutospacing="0" w:line="520" w:lineRule="exact"/>
        <w:ind w:firstLine="562" w:firstLineChars="200"/>
        <w:rPr>
          <w:rFonts w:cs="Times New Roman"/>
          <w:b/>
          <w:color w:val="000000"/>
          <w:sz w:val="28"/>
          <w:szCs w:val="28"/>
        </w:rPr>
      </w:pPr>
      <w:r>
        <w:rPr>
          <w:rFonts w:cs="Times New Roman"/>
          <w:b/>
          <w:color w:val="000000"/>
          <w:sz w:val="28"/>
          <w:szCs w:val="28"/>
        </w:rPr>
        <w:t>第七条</w:t>
      </w:r>
      <w:r>
        <w:rPr>
          <w:rFonts w:hint="eastAsia" w:cs="Times New Roman"/>
          <w:b/>
          <w:color w:val="000000"/>
          <w:sz w:val="28"/>
          <w:szCs w:val="28"/>
        </w:rPr>
        <w:t xml:space="preserve">  </w:t>
      </w:r>
      <w:r>
        <w:rPr>
          <w:rFonts w:cs="Times New Roman"/>
          <w:b/>
          <w:color w:val="000000"/>
          <w:sz w:val="28"/>
          <w:szCs w:val="28"/>
        </w:rPr>
        <w:t xml:space="preserve">房屋的转让与转租  </w:t>
      </w:r>
    </w:p>
    <w:p>
      <w:pPr>
        <w:pStyle w:val="15"/>
        <w:spacing w:before="0" w:beforeAutospacing="0" w:after="0" w:afterAutospacing="0" w:line="520" w:lineRule="exact"/>
        <w:ind w:firstLine="560" w:firstLineChars="200"/>
        <w:rPr>
          <w:rFonts w:cs="Times New Roman"/>
          <w:color w:val="000000"/>
          <w:sz w:val="28"/>
          <w:szCs w:val="28"/>
        </w:rPr>
      </w:pPr>
      <w:r>
        <w:rPr>
          <w:rFonts w:cs="Times New Roman"/>
          <w:color w:val="000000"/>
          <w:sz w:val="28"/>
          <w:szCs w:val="28"/>
        </w:rPr>
        <w:t xml:space="preserve">1、租赁期间，甲方有权依照法定程序转让该出租的房屋。 </w:t>
      </w:r>
    </w:p>
    <w:p>
      <w:pPr>
        <w:pStyle w:val="15"/>
        <w:spacing w:before="0" w:beforeAutospacing="0" w:after="0" w:afterAutospacing="0" w:line="520" w:lineRule="exact"/>
        <w:ind w:firstLine="560" w:firstLineChars="200"/>
        <w:rPr>
          <w:rFonts w:cs="Times New Roman"/>
          <w:color w:val="000000"/>
          <w:sz w:val="28"/>
          <w:szCs w:val="28"/>
        </w:rPr>
      </w:pPr>
      <w:r>
        <w:rPr>
          <w:rFonts w:cs="Times New Roman"/>
          <w:color w:val="000000"/>
          <w:sz w:val="28"/>
          <w:szCs w:val="28"/>
        </w:rPr>
        <w:t>2、未经甲方</w:t>
      </w:r>
      <w:r>
        <w:rPr>
          <w:rFonts w:hint="eastAsia" w:cs="Times New Roman"/>
          <w:color w:val="000000"/>
          <w:sz w:val="28"/>
          <w:szCs w:val="28"/>
        </w:rPr>
        <w:t>书面</w:t>
      </w:r>
      <w:r>
        <w:rPr>
          <w:rFonts w:cs="Times New Roman"/>
          <w:color w:val="000000"/>
          <w:sz w:val="28"/>
          <w:szCs w:val="28"/>
        </w:rPr>
        <w:t>同意，乙方不得转租、转借承租房屋。</w:t>
      </w:r>
    </w:p>
    <w:p>
      <w:pPr>
        <w:pStyle w:val="15"/>
        <w:spacing w:before="0" w:beforeAutospacing="0" w:after="0" w:afterAutospacing="0" w:line="520" w:lineRule="exact"/>
        <w:ind w:firstLine="560" w:firstLineChars="200"/>
        <w:rPr>
          <w:rFonts w:cs="Times New Roman"/>
          <w:color w:val="000000"/>
          <w:sz w:val="28"/>
          <w:szCs w:val="28"/>
        </w:rPr>
      </w:pPr>
    </w:p>
    <w:p>
      <w:pPr>
        <w:pStyle w:val="14"/>
        <w:spacing w:before="0" w:beforeAutospacing="0" w:after="0" w:afterAutospacing="0" w:line="520" w:lineRule="exact"/>
        <w:ind w:firstLine="562" w:firstLineChars="200"/>
        <w:rPr>
          <w:rFonts w:cs="Times New Roman"/>
          <w:b/>
          <w:color w:val="000000"/>
          <w:sz w:val="28"/>
          <w:szCs w:val="28"/>
        </w:rPr>
      </w:pPr>
      <w:r>
        <w:rPr>
          <w:rFonts w:cs="Times New Roman"/>
          <w:b/>
          <w:color w:val="000000"/>
          <w:sz w:val="28"/>
          <w:szCs w:val="28"/>
        </w:rPr>
        <w:t>第八条</w:t>
      </w:r>
      <w:r>
        <w:rPr>
          <w:rFonts w:hint="eastAsia" w:cs="Times New Roman"/>
          <w:b/>
          <w:color w:val="000000"/>
          <w:sz w:val="28"/>
          <w:szCs w:val="28"/>
        </w:rPr>
        <w:t xml:space="preserve">  </w:t>
      </w:r>
      <w:r>
        <w:rPr>
          <w:rFonts w:cs="Times New Roman"/>
          <w:b/>
          <w:color w:val="000000"/>
          <w:sz w:val="28"/>
          <w:szCs w:val="28"/>
        </w:rPr>
        <w:t>合同的变更、解除、终止与赔偿</w:t>
      </w:r>
    </w:p>
    <w:p>
      <w:pPr>
        <w:pStyle w:val="15"/>
        <w:spacing w:before="0" w:beforeAutospacing="0" w:after="0" w:afterAutospacing="0" w:line="520" w:lineRule="exact"/>
        <w:ind w:firstLine="560" w:firstLineChars="200"/>
        <w:rPr>
          <w:rFonts w:cs="Times New Roman"/>
          <w:color w:val="000000"/>
          <w:sz w:val="28"/>
          <w:szCs w:val="28"/>
        </w:rPr>
      </w:pPr>
      <w:r>
        <w:rPr>
          <w:rFonts w:cs="Times New Roman"/>
          <w:color w:val="000000"/>
          <w:sz w:val="28"/>
          <w:szCs w:val="28"/>
        </w:rPr>
        <w:t>1、双方可以协商变更或终止本合同。</w:t>
      </w:r>
    </w:p>
    <w:p>
      <w:pPr>
        <w:pStyle w:val="15"/>
        <w:spacing w:before="0" w:beforeAutospacing="0" w:after="0" w:afterAutospacing="0" w:line="520" w:lineRule="exact"/>
        <w:ind w:firstLine="560" w:firstLineChars="200"/>
        <w:rPr>
          <w:rFonts w:cs="Times New Roman"/>
          <w:color w:val="000000"/>
          <w:sz w:val="28"/>
          <w:szCs w:val="28"/>
        </w:rPr>
      </w:pPr>
      <w:r>
        <w:rPr>
          <w:rFonts w:cs="Times New Roman"/>
          <w:color w:val="000000"/>
          <w:sz w:val="28"/>
          <w:szCs w:val="28"/>
        </w:rPr>
        <w:t>2、房屋租赁期间，乙方有下列行为之一的，甲方视为乙方</w:t>
      </w:r>
      <w:r>
        <w:rPr>
          <w:rFonts w:hint="eastAsia" w:cs="Times New Roman"/>
          <w:color w:val="000000"/>
          <w:sz w:val="28"/>
          <w:szCs w:val="28"/>
        </w:rPr>
        <w:t>根本性</w:t>
      </w:r>
      <w:r>
        <w:rPr>
          <w:rFonts w:cs="Times New Roman"/>
          <w:color w:val="000000"/>
          <w:sz w:val="28"/>
          <w:szCs w:val="28"/>
        </w:rPr>
        <w:t>违约，甲方有权解除合同，收回出租房屋</w:t>
      </w:r>
      <w:r>
        <w:rPr>
          <w:rFonts w:hint="eastAsia" w:cs="Times New Roman"/>
          <w:color w:val="000000"/>
          <w:sz w:val="28"/>
          <w:szCs w:val="28"/>
        </w:rPr>
        <w:t>，扣除</w:t>
      </w:r>
      <w:r>
        <w:rPr>
          <w:rFonts w:hint="eastAsia"/>
          <w:color w:val="000000"/>
          <w:sz w:val="28"/>
          <w:szCs w:val="28"/>
        </w:rPr>
        <w:t>履约保证金</w:t>
      </w:r>
      <w:r>
        <w:rPr>
          <w:rFonts w:cs="Times New Roman"/>
          <w:color w:val="000000"/>
          <w:sz w:val="28"/>
          <w:szCs w:val="28"/>
        </w:rPr>
        <w:t>。若支付的</w:t>
      </w:r>
      <w:r>
        <w:rPr>
          <w:color w:val="000000"/>
          <w:sz w:val="28"/>
          <w:szCs w:val="28"/>
        </w:rPr>
        <w:t>履约保证金</w:t>
      </w:r>
      <w:r>
        <w:rPr>
          <w:rFonts w:cs="Times New Roman"/>
          <w:color w:val="000000"/>
          <w:sz w:val="28"/>
          <w:szCs w:val="28"/>
        </w:rPr>
        <w:t>不足弥补甲方损失的，乙方还应负责赔偿直至达到弥补全部损失为止。</w:t>
      </w:r>
    </w:p>
    <w:p>
      <w:pPr>
        <w:spacing w:line="520" w:lineRule="exact"/>
        <w:ind w:firstLine="560" w:firstLineChars="200"/>
        <w:rPr>
          <w:rFonts w:ascii="宋体" w:hAnsi="宋体"/>
          <w:color w:val="000000"/>
          <w:sz w:val="28"/>
          <w:szCs w:val="28"/>
        </w:rPr>
      </w:pPr>
      <w:r>
        <w:rPr>
          <w:rFonts w:ascii="宋体" w:hAnsi="宋体"/>
          <w:color w:val="000000"/>
          <w:sz w:val="28"/>
          <w:szCs w:val="28"/>
        </w:rPr>
        <w:t>(1)未经甲方书面同意，转租、转借承租房屋。</w:t>
      </w:r>
    </w:p>
    <w:p>
      <w:pPr>
        <w:spacing w:line="520" w:lineRule="exact"/>
        <w:ind w:firstLine="560" w:firstLineChars="200"/>
        <w:rPr>
          <w:rFonts w:ascii="宋体" w:hAnsi="宋体"/>
          <w:color w:val="000000"/>
          <w:sz w:val="28"/>
          <w:szCs w:val="28"/>
        </w:rPr>
      </w:pPr>
      <w:r>
        <w:rPr>
          <w:rFonts w:ascii="宋体" w:hAnsi="宋体"/>
          <w:color w:val="000000"/>
          <w:sz w:val="28"/>
          <w:szCs w:val="28"/>
        </w:rPr>
        <w:t>(2)未经甲方书面同意，拆改变动房屋结构</w:t>
      </w:r>
      <w:r>
        <w:rPr>
          <w:rFonts w:hint="eastAsia" w:ascii="宋体" w:hAnsi="宋体"/>
          <w:color w:val="000000"/>
          <w:sz w:val="28"/>
          <w:szCs w:val="28"/>
        </w:rPr>
        <w:t>的</w:t>
      </w:r>
      <w:r>
        <w:rPr>
          <w:rFonts w:ascii="宋体" w:hAnsi="宋体"/>
          <w:color w:val="000000"/>
          <w:sz w:val="28"/>
          <w:szCs w:val="28"/>
        </w:rPr>
        <w:t>。</w:t>
      </w:r>
    </w:p>
    <w:p>
      <w:pPr>
        <w:spacing w:line="520" w:lineRule="exact"/>
        <w:ind w:firstLine="560" w:firstLineChars="200"/>
        <w:rPr>
          <w:rFonts w:ascii="宋体" w:hAnsi="宋体"/>
          <w:color w:val="000000"/>
          <w:sz w:val="28"/>
          <w:szCs w:val="28"/>
        </w:rPr>
      </w:pPr>
      <w:r>
        <w:rPr>
          <w:rFonts w:ascii="宋体" w:hAnsi="宋体"/>
          <w:color w:val="000000"/>
          <w:sz w:val="28"/>
          <w:szCs w:val="28"/>
        </w:rPr>
        <w:t>(3)损坏承租房屋，在甲方提出的合理期限内仍未修复的。</w:t>
      </w:r>
    </w:p>
    <w:p>
      <w:pPr>
        <w:spacing w:line="520" w:lineRule="exact"/>
        <w:ind w:firstLine="560" w:firstLineChars="200"/>
        <w:rPr>
          <w:rFonts w:ascii="宋体" w:hAnsi="宋体"/>
          <w:color w:val="000000"/>
          <w:sz w:val="28"/>
          <w:szCs w:val="28"/>
        </w:rPr>
      </w:pPr>
      <w:r>
        <w:rPr>
          <w:rFonts w:ascii="宋体" w:hAnsi="宋体"/>
          <w:color w:val="000000"/>
          <w:sz w:val="28"/>
          <w:szCs w:val="28"/>
        </w:rPr>
        <w:t>(4)未经甲方书面同意，改变本合同约定的房屋租赁用途</w:t>
      </w:r>
      <w:r>
        <w:rPr>
          <w:rFonts w:hint="eastAsia" w:ascii="宋体" w:hAnsi="宋体"/>
          <w:color w:val="000000"/>
          <w:sz w:val="28"/>
          <w:szCs w:val="28"/>
        </w:rPr>
        <w:t>的</w:t>
      </w:r>
      <w:r>
        <w:rPr>
          <w:rFonts w:ascii="宋体" w:hAnsi="宋体"/>
          <w:color w:val="000000"/>
          <w:sz w:val="28"/>
          <w:szCs w:val="28"/>
        </w:rPr>
        <w:t>。</w:t>
      </w:r>
    </w:p>
    <w:p>
      <w:pPr>
        <w:spacing w:line="520" w:lineRule="exact"/>
        <w:ind w:firstLine="560" w:firstLineChars="200"/>
        <w:rPr>
          <w:rFonts w:ascii="宋体" w:hAnsi="宋体"/>
          <w:color w:val="000000"/>
          <w:sz w:val="28"/>
          <w:szCs w:val="28"/>
        </w:rPr>
      </w:pPr>
      <w:r>
        <w:rPr>
          <w:rFonts w:ascii="宋体" w:hAnsi="宋体"/>
          <w:color w:val="000000"/>
          <w:sz w:val="28"/>
          <w:szCs w:val="28"/>
        </w:rPr>
        <w:t>(5)利用承租房屋存放危险物品或进行违法活动</w:t>
      </w:r>
      <w:r>
        <w:rPr>
          <w:rFonts w:hint="eastAsia" w:ascii="宋体" w:hAnsi="宋体"/>
          <w:color w:val="000000"/>
          <w:sz w:val="28"/>
          <w:szCs w:val="28"/>
        </w:rPr>
        <w:t>的</w:t>
      </w:r>
      <w:r>
        <w:rPr>
          <w:rFonts w:ascii="宋体" w:hAnsi="宋体"/>
          <w:color w:val="000000"/>
          <w:sz w:val="28"/>
          <w:szCs w:val="28"/>
        </w:rPr>
        <w:t>。</w:t>
      </w:r>
    </w:p>
    <w:p>
      <w:pPr>
        <w:spacing w:line="520" w:lineRule="exact"/>
        <w:ind w:firstLine="560" w:firstLineChars="200"/>
        <w:rPr>
          <w:rFonts w:ascii="宋体" w:hAnsi="宋体"/>
          <w:color w:val="000000"/>
          <w:sz w:val="28"/>
          <w:szCs w:val="28"/>
        </w:rPr>
      </w:pPr>
      <w:r>
        <w:rPr>
          <w:rFonts w:ascii="宋体" w:hAnsi="宋体"/>
          <w:color w:val="000000"/>
          <w:sz w:val="28"/>
          <w:szCs w:val="28"/>
        </w:rPr>
        <w:t>(6)逾期未交纳按约定应当由乙方交纳的各项费用，已经给甲方造成严重损害的。</w:t>
      </w:r>
    </w:p>
    <w:p>
      <w:pPr>
        <w:spacing w:line="520" w:lineRule="exact"/>
        <w:ind w:firstLine="560" w:firstLineChars="200"/>
        <w:rPr>
          <w:rFonts w:ascii="宋体" w:hAnsi="宋体"/>
          <w:color w:val="000000"/>
          <w:sz w:val="28"/>
          <w:szCs w:val="28"/>
        </w:rPr>
      </w:pPr>
      <w:r>
        <w:rPr>
          <w:rFonts w:hint="eastAsia" w:ascii="宋体" w:hAnsi="宋体"/>
          <w:color w:val="000000"/>
          <w:sz w:val="28"/>
          <w:szCs w:val="28"/>
        </w:rPr>
        <w:t>(7)拖欠房租累计</w:t>
      </w:r>
      <w:r>
        <w:rPr>
          <w:rFonts w:hint="eastAsia" w:ascii="宋体" w:hAnsi="宋体"/>
          <w:color w:val="000000"/>
          <w:sz w:val="28"/>
          <w:szCs w:val="28"/>
          <w:u w:val="single"/>
        </w:rPr>
        <w:t xml:space="preserve"> 壹 </w:t>
      </w:r>
      <w:r>
        <w:rPr>
          <w:rFonts w:hint="eastAsia" w:ascii="宋体" w:hAnsi="宋体"/>
          <w:color w:val="000000"/>
          <w:sz w:val="28"/>
          <w:szCs w:val="28"/>
        </w:rPr>
        <w:t>个月以上。</w:t>
      </w:r>
    </w:p>
    <w:p>
      <w:pPr>
        <w:spacing w:line="520" w:lineRule="exact"/>
        <w:ind w:firstLine="560" w:firstLineChars="200"/>
        <w:rPr>
          <w:rFonts w:ascii="宋体" w:hAnsi="宋体"/>
          <w:color w:val="000000"/>
          <w:sz w:val="28"/>
          <w:szCs w:val="28"/>
        </w:rPr>
      </w:pPr>
      <w:r>
        <w:rPr>
          <w:rFonts w:hint="eastAsia" w:ascii="宋体" w:hAnsi="宋体"/>
          <w:color w:val="000000"/>
          <w:sz w:val="28"/>
          <w:szCs w:val="28"/>
        </w:rPr>
        <w:t>(8)装修方案未经甲方书面同意，或装修风格未按照装修方案的内容，包括内部装饰风格，外部装饰风格。</w:t>
      </w:r>
    </w:p>
    <w:p>
      <w:pPr>
        <w:pStyle w:val="15"/>
        <w:spacing w:before="0" w:beforeAutospacing="0" w:after="0" w:afterAutospacing="0" w:line="520" w:lineRule="exact"/>
        <w:ind w:firstLine="560" w:firstLineChars="200"/>
        <w:rPr>
          <w:rFonts w:cs="Times New Roman"/>
          <w:color w:val="000000"/>
          <w:sz w:val="28"/>
          <w:szCs w:val="28"/>
        </w:rPr>
      </w:pPr>
      <w:r>
        <w:rPr>
          <w:rFonts w:hint="eastAsia"/>
          <w:color w:val="000000"/>
          <w:sz w:val="28"/>
          <w:szCs w:val="28"/>
        </w:rPr>
        <w:t>(9)</w:t>
      </w:r>
      <w:r>
        <w:rPr>
          <w:color w:val="000000"/>
          <w:sz w:val="28"/>
          <w:szCs w:val="28"/>
        </w:rPr>
        <w:t>未经甲方书面同意，</w:t>
      </w:r>
      <w:r>
        <w:rPr>
          <w:rFonts w:hint="eastAsia"/>
          <w:color w:val="000000"/>
          <w:sz w:val="28"/>
          <w:szCs w:val="28"/>
        </w:rPr>
        <w:t>不按照竞买时承诺品牌内容经营的。</w:t>
      </w:r>
    </w:p>
    <w:p>
      <w:pPr>
        <w:spacing w:line="520" w:lineRule="exact"/>
        <w:ind w:firstLine="560" w:firstLineChars="200"/>
        <w:rPr>
          <w:rFonts w:ascii="宋体" w:hAnsi="宋体"/>
          <w:color w:val="000000"/>
          <w:sz w:val="28"/>
          <w:szCs w:val="28"/>
        </w:rPr>
      </w:pPr>
      <w:r>
        <w:rPr>
          <w:rFonts w:hint="eastAsia" w:ascii="宋体" w:hAnsi="宋体"/>
          <w:color w:val="000000"/>
          <w:sz w:val="28"/>
          <w:szCs w:val="28"/>
        </w:rPr>
        <w:t>(10)经营期间不配合街区管理要求的，或关门停止营业时间连续三天以上的（如若特殊情况须经甲方书面同意）。</w:t>
      </w:r>
    </w:p>
    <w:p>
      <w:pPr>
        <w:spacing w:line="520" w:lineRule="exact"/>
        <w:ind w:firstLine="560" w:firstLineChars="200"/>
        <w:rPr>
          <w:rFonts w:ascii="宋体" w:hAnsi="宋体"/>
          <w:color w:val="000000"/>
          <w:sz w:val="28"/>
          <w:szCs w:val="28"/>
        </w:rPr>
      </w:pPr>
      <w:r>
        <w:rPr>
          <w:rFonts w:hint="eastAsia" w:ascii="宋体" w:hAnsi="宋体"/>
          <w:color w:val="000000"/>
          <w:sz w:val="28"/>
          <w:szCs w:val="28"/>
        </w:rPr>
        <w:t>(11)装修时破坏原建筑；日常使用时，发生有损建筑的行为。</w:t>
      </w:r>
    </w:p>
    <w:p>
      <w:pPr>
        <w:spacing w:line="520" w:lineRule="exact"/>
        <w:ind w:firstLine="560" w:firstLineChars="200"/>
        <w:rPr>
          <w:rFonts w:ascii="宋体" w:hAnsi="宋体"/>
          <w:color w:val="000000"/>
          <w:sz w:val="28"/>
          <w:szCs w:val="28"/>
        </w:rPr>
      </w:pPr>
      <w:r>
        <w:rPr>
          <w:rFonts w:ascii="宋体" w:hAnsi="宋体"/>
          <w:color w:val="000000"/>
          <w:sz w:val="28"/>
          <w:szCs w:val="28"/>
        </w:rPr>
        <w:t>3、在合同期内，乙方逾期交纳本合同约定应由乙方负担的费用的，每逾期一天，则应按上述费用总额的</w:t>
      </w:r>
      <w:r>
        <w:rPr>
          <w:rFonts w:hint="eastAsia" w:ascii="宋体" w:hAnsi="宋体"/>
          <w:color w:val="000000"/>
          <w:sz w:val="28"/>
          <w:szCs w:val="28"/>
          <w:u w:val="single"/>
        </w:rPr>
        <w:t>0.05</w:t>
      </w:r>
      <w:r>
        <w:rPr>
          <w:rFonts w:ascii="宋体" w:hAnsi="宋体"/>
          <w:color w:val="000000"/>
          <w:sz w:val="28"/>
          <w:szCs w:val="28"/>
        </w:rPr>
        <w:t>％支付甲方滞纳金。</w:t>
      </w:r>
    </w:p>
    <w:p>
      <w:pPr>
        <w:pStyle w:val="3"/>
        <w:spacing w:line="520" w:lineRule="exact"/>
        <w:ind w:firstLine="560" w:firstLineChars="200"/>
        <w:rPr>
          <w:rFonts w:ascii="宋体" w:hAnsi="宋体"/>
          <w:color w:val="000000"/>
          <w:sz w:val="28"/>
          <w:szCs w:val="28"/>
        </w:rPr>
      </w:pPr>
      <w:r>
        <w:rPr>
          <w:rFonts w:ascii="宋体" w:hAnsi="宋体"/>
          <w:color w:val="000000"/>
          <w:sz w:val="28"/>
          <w:szCs w:val="28"/>
        </w:rPr>
        <w:t>4、在合同期内，乙方未经甲方同意，中途擅自退租的，</w:t>
      </w:r>
      <w:r>
        <w:rPr>
          <w:rFonts w:hint="eastAsia" w:ascii="宋体" w:hAnsi="宋体"/>
          <w:color w:val="000000"/>
          <w:sz w:val="28"/>
          <w:szCs w:val="28"/>
        </w:rPr>
        <w:t>已支付房屋租金不予退还乙方</w:t>
      </w:r>
      <w:r>
        <w:rPr>
          <w:rFonts w:ascii="宋体" w:hAnsi="宋体"/>
          <w:color w:val="000000"/>
          <w:sz w:val="28"/>
          <w:szCs w:val="28"/>
        </w:rPr>
        <w:t>，并且乙方还应该按合同总租金</w:t>
      </w:r>
      <w:r>
        <w:rPr>
          <w:rFonts w:hint="eastAsia" w:ascii="宋体" w:hAnsi="宋体"/>
          <w:color w:val="000000"/>
          <w:sz w:val="28"/>
          <w:szCs w:val="28"/>
          <w:u w:val="single"/>
        </w:rPr>
        <w:t xml:space="preserve"> 15</w:t>
      </w:r>
      <w:r>
        <w:rPr>
          <w:rFonts w:ascii="宋体" w:hAnsi="宋体"/>
          <w:color w:val="000000"/>
          <w:sz w:val="28"/>
          <w:szCs w:val="28"/>
        </w:rPr>
        <w:t>％的额度向甲方支付违约金。若支付的房屋履约保证金不足弥补甲方损失的，乙方还应承担赔偿责任。</w:t>
      </w:r>
    </w:p>
    <w:p>
      <w:pPr>
        <w:spacing w:line="520" w:lineRule="exact"/>
        <w:ind w:firstLine="560" w:firstLineChars="200"/>
        <w:rPr>
          <w:rFonts w:ascii="宋体" w:hAnsi="宋体"/>
          <w:color w:val="000000"/>
          <w:sz w:val="28"/>
          <w:szCs w:val="28"/>
        </w:rPr>
      </w:pPr>
      <w:r>
        <w:rPr>
          <w:rFonts w:ascii="宋体" w:hAnsi="宋体"/>
          <w:color w:val="000000"/>
          <w:sz w:val="28"/>
          <w:szCs w:val="28"/>
        </w:rPr>
        <w:t>5、合同期满，乙方应如期交还该房屋。乙方逾期归还，则</w:t>
      </w:r>
      <w:r>
        <w:rPr>
          <w:rFonts w:hint="eastAsia" w:ascii="宋体" w:hAnsi="宋体"/>
          <w:color w:val="000000"/>
          <w:sz w:val="28"/>
          <w:szCs w:val="28"/>
        </w:rPr>
        <w:t>每逾期一天，乙方应当按原租金的两倍向甲方计付房屋占用费</w:t>
      </w:r>
      <w:r>
        <w:rPr>
          <w:rFonts w:ascii="宋体" w:hAnsi="宋体"/>
          <w:color w:val="000000"/>
          <w:sz w:val="28"/>
          <w:szCs w:val="28"/>
        </w:rPr>
        <w:t>。乙方还应承担因逾期归还给甲方造成的损失。</w:t>
      </w:r>
    </w:p>
    <w:p>
      <w:pPr>
        <w:spacing w:line="520" w:lineRule="exact"/>
        <w:ind w:firstLine="560" w:firstLineChars="200"/>
        <w:rPr>
          <w:rFonts w:ascii="宋体" w:hAnsi="宋体"/>
          <w:color w:val="000000"/>
          <w:sz w:val="28"/>
          <w:szCs w:val="28"/>
        </w:rPr>
      </w:pPr>
      <w:r>
        <w:rPr>
          <w:rFonts w:ascii="宋体" w:hAnsi="宋体"/>
          <w:color w:val="000000"/>
          <w:sz w:val="28"/>
          <w:szCs w:val="28"/>
        </w:rPr>
        <w:t>6、合同期满合同自然终止。</w:t>
      </w:r>
    </w:p>
    <w:p>
      <w:pPr>
        <w:spacing w:line="520" w:lineRule="exact"/>
        <w:ind w:firstLine="560" w:firstLineChars="200"/>
        <w:rPr>
          <w:rFonts w:ascii="宋体" w:hAnsi="宋体"/>
          <w:color w:val="000000"/>
          <w:sz w:val="28"/>
          <w:szCs w:val="28"/>
        </w:rPr>
      </w:pPr>
      <w:r>
        <w:rPr>
          <w:rFonts w:ascii="宋体" w:hAnsi="宋体"/>
          <w:color w:val="000000"/>
          <w:sz w:val="28"/>
          <w:szCs w:val="28"/>
        </w:rPr>
        <w:t>7、因本合同第十条导致合同无法履行的，合同终止。</w:t>
      </w:r>
    </w:p>
    <w:p>
      <w:pPr>
        <w:spacing w:line="520" w:lineRule="exact"/>
        <w:ind w:firstLine="560" w:firstLineChars="200"/>
        <w:rPr>
          <w:rFonts w:ascii="宋体" w:hAnsi="宋体"/>
          <w:color w:val="000000"/>
          <w:sz w:val="28"/>
          <w:szCs w:val="28"/>
        </w:rPr>
      </w:pPr>
      <w:r>
        <w:rPr>
          <w:rFonts w:hint="eastAsia" w:ascii="宋体" w:hAnsi="宋体"/>
          <w:color w:val="000000"/>
          <w:sz w:val="28"/>
          <w:szCs w:val="28"/>
        </w:rPr>
        <w:t>8、因乙方违约解除合同或者合同期满，乙方没有按期交回房屋，且在一个月内无法取得联系的，甲方有权自行进入出租给乙方的房屋，屋内的物品视为废弃物。</w:t>
      </w:r>
    </w:p>
    <w:p>
      <w:pPr>
        <w:spacing w:line="520" w:lineRule="exact"/>
        <w:ind w:firstLine="560" w:firstLineChars="200"/>
        <w:rPr>
          <w:rFonts w:ascii="宋体" w:hAnsi="宋体"/>
          <w:color w:val="000000"/>
          <w:sz w:val="28"/>
          <w:szCs w:val="28"/>
        </w:rPr>
      </w:pPr>
    </w:p>
    <w:p>
      <w:pPr>
        <w:spacing w:line="520" w:lineRule="exact"/>
        <w:ind w:firstLine="562" w:firstLineChars="200"/>
        <w:rPr>
          <w:rFonts w:ascii="宋体" w:hAnsi="宋体"/>
          <w:b/>
          <w:color w:val="000000"/>
          <w:sz w:val="28"/>
          <w:szCs w:val="28"/>
        </w:rPr>
      </w:pPr>
      <w:r>
        <w:rPr>
          <w:rFonts w:ascii="宋体" w:hAnsi="宋体"/>
          <w:b/>
          <w:color w:val="000000"/>
          <w:sz w:val="28"/>
          <w:szCs w:val="28"/>
        </w:rPr>
        <w:t>第九条</w:t>
      </w:r>
      <w:r>
        <w:rPr>
          <w:rFonts w:hint="eastAsia" w:ascii="宋体" w:hAnsi="宋体"/>
          <w:b/>
          <w:color w:val="000000"/>
          <w:sz w:val="28"/>
          <w:szCs w:val="28"/>
        </w:rPr>
        <w:t xml:space="preserve">  </w:t>
      </w:r>
      <w:r>
        <w:rPr>
          <w:rFonts w:ascii="宋体" w:hAnsi="宋体"/>
          <w:b/>
          <w:color w:val="000000"/>
          <w:sz w:val="28"/>
          <w:szCs w:val="28"/>
        </w:rPr>
        <w:t>房屋交付及收回的验收</w:t>
      </w:r>
    </w:p>
    <w:p>
      <w:pPr>
        <w:pStyle w:val="17"/>
        <w:spacing w:line="520" w:lineRule="exact"/>
        <w:ind w:firstLine="560" w:firstLineChars="200"/>
        <w:rPr>
          <w:rFonts w:ascii="宋体" w:hAnsi="宋体"/>
          <w:color w:val="000000"/>
          <w:kern w:val="0"/>
          <w:sz w:val="28"/>
          <w:szCs w:val="28"/>
        </w:rPr>
      </w:pPr>
      <w:r>
        <w:rPr>
          <w:rFonts w:ascii="宋体" w:hAnsi="宋体"/>
          <w:color w:val="000000"/>
          <w:kern w:val="0"/>
          <w:sz w:val="28"/>
          <w:szCs w:val="28"/>
        </w:rPr>
        <w:t>1、甲方</w:t>
      </w:r>
      <w:r>
        <w:rPr>
          <w:rFonts w:hint="eastAsia" w:ascii="宋体" w:hAnsi="宋体"/>
          <w:color w:val="000000"/>
          <w:kern w:val="0"/>
          <w:sz w:val="28"/>
          <w:szCs w:val="28"/>
        </w:rPr>
        <w:t>在交付租赁房屋时</w:t>
      </w:r>
      <w:r>
        <w:rPr>
          <w:rFonts w:ascii="宋体" w:hAnsi="宋体"/>
          <w:color w:val="000000"/>
          <w:kern w:val="0"/>
          <w:sz w:val="28"/>
          <w:szCs w:val="28"/>
        </w:rPr>
        <w:t>应保证租赁房屋本身及附属设施、设备处于能够正常使用状态。</w:t>
      </w:r>
    </w:p>
    <w:p>
      <w:pPr>
        <w:spacing w:line="520" w:lineRule="exact"/>
        <w:ind w:firstLine="560" w:firstLineChars="200"/>
        <w:rPr>
          <w:rFonts w:ascii="宋体" w:hAnsi="宋体"/>
          <w:color w:val="000000"/>
          <w:sz w:val="28"/>
          <w:szCs w:val="28"/>
        </w:rPr>
      </w:pPr>
      <w:r>
        <w:rPr>
          <w:rFonts w:ascii="宋体" w:hAnsi="宋体"/>
          <w:color w:val="000000"/>
          <w:sz w:val="28"/>
          <w:szCs w:val="28"/>
        </w:rPr>
        <w:t>2、</w:t>
      </w:r>
      <w:r>
        <w:rPr>
          <w:rFonts w:hint="eastAsia" w:ascii="宋体" w:hAnsi="宋体"/>
          <w:color w:val="000000"/>
          <w:sz w:val="28"/>
          <w:szCs w:val="28"/>
        </w:rPr>
        <w:t>在交付及收回</w:t>
      </w:r>
      <w:r>
        <w:rPr>
          <w:rFonts w:ascii="宋体" w:hAnsi="宋体"/>
          <w:color w:val="000000"/>
          <w:sz w:val="28"/>
          <w:szCs w:val="28"/>
        </w:rPr>
        <w:t>验收时双方共同参与，如对装修、器物等硬件设施、设备有异议应当场提出。当场难以检测判断的，应于3日内向对方提出。</w:t>
      </w:r>
    </w:p>
    <w:p>
      <w:pPr>
        <w:spacing w:line="520" w:lineRule="exact"/>
        <w:ind w:firstLine="560" w:firstLineChars="200"/>
        <w:rPr>
          <w:rFonts w:ascii="宋体" w:hAnsi="宋体"/>
          <w:color w:val="000000"/>
          <w:sz w:val="28"/>
          <w:szCs w:val="28"/>
        </w:rPr>
      </w:pPr>
      <w:r>
        <w:rPr>
          <w:rFonts w:ascii="宋体" w:hAnsi="宋体"/>
          <w:color w:val="000000"/>
          <w:sz w:val="28"/>
          <w:szCs w:val="28"/>
        </w:rPr>
        <w:t>3、乙方应于房屋租赁期满后，将承租房屋及附属设施、设备交还甲方。</w:t>
      </w:r>
    </w:p>
    <w:p>
      <w:pPr>
        <w:spacing w:line="520" w:lineRule="exact"/>
        <w:ind w:firstLine="560" w:firstLineChars="200"/>
        <w:rPr>
          <w:rFonts w:ascii="宋体" w:hAnsi="宋体"/>
          <w:color w:val="000000"/>
          <w:sz w:val="28"/>
          <w:szCs w:val="28"/>
        </w:rPr>
      </w:pPr>
      <w:r>
        <w:rPr>
          <w:rFonts w:ascii="宋体" w:hAnsi="宋体"/>
          <w:color w:val="000000"/>
          <w:sz w:val="28"/>
          <w:szCs w:val="28"/>
        </w:rPr>
        <w:t>4、乙方交还甲方房屋应当保持房屋及设施、设备的完好状态，不得留存物品或影响房屋的正常使用。对未经同意留存的物品，甲方有权处置。</w:t>
      </w:r>
    </w:p>
    <w:p>
      <w:pPr>
        <w:spacing w:line="520" w:lineRule="exact"/>
        <w:ind w:firstLine="560" w:firstLineChars="200"/>
        <w:rPr>
          <w:rFonts w:ascii="宋体" w:hAnsi="宋体"/>
          <w:color w:val="000000"/>
          <w:sz w:val="28"/>
          <w:szCs w:val="28"/>
        </w:rPr>
      </w:pPr>
      <w:r>
        <w:rPr>
          <w:rFonts w:ascii="宋体" w:hAnsi="宋体"/>
          <w:color w:val="000000"/>
          <w:sz w:val="28"/>
          <w:szCs w:val="28"/>
        </w:rPr>
        <w:t>5、</w:t>
      </w:r>
      <w:r>
        <w:rPr>
          <w:rFonts w:hint="eastAsia" w:ascii="宋体" w:hAnsi="宋体"/>
          <w:color w:val="000000"/>
          <w:sz w:val="28"/>
          <w:szCs w:val="28"/>
        </w:rPr>
        <w:t>在租赁合同终止时，</w:t>
      </w:r>
      <w:r>
        <w:rPr>
          <w:rFonts w:ascii="宋体" w:hAnsi="宋体"/>
          <w:color w:val="000000"/>
          <w:sz w:val="28"/>
          <w:szCs w:val="28"/>
        </w:rPr>
        <w:t>本合同期内乙方</w:t>
      </w:r>
      <w:r>
        <w:rPr>
          <w:rFonts w:hint="eastAsia" w:ascii="宋体" w:hAnsi="宋体"/>
          <w:color w:val="000000"/>
          <w:sz w:val="28"/>
          <w:szCs w:val="28"/>
        </w:rPr>
        <w:t>添置的设备或附属设施等，乙方可以自行拆走，在拆除时不能损坏租赁房屋；不能拆走的交由甲方处置（甲方无需支付折价款）。</w:t>
      </w:r>
    </w:p>
    <w:p>
      <w:pPr>
        <w:spacing w:line="520" w:lineRule="exact"/>
        <w:ind w:firstLine="560" w:firstLineChars="200"/>
        <w:rPr>
          <w:rFonts w:ascii="宋体" w:hAnsi="宋体"/>
          <w:color w:val="000000"/>
          <w:sz w:val="28"/>
          <w:szCs w:val="28"/>
        </w:rPr>
      </w:pPr>
    </w:p>
    <w:p>
      <w:pPr>
        <w:spacing w:line="520" w:lineRule="exact"/>
        <w:ind w:firstLine="562" w:firstLineChars="200"/>
        <w:rPr>
          <w:rFonts w:ascii="宋体" w:hAnsi="宋体"/>
          <w:b/>
          <w:color w:val="000000"/>
          <w:sz w:val="28"/>
          <w:szCs w:val="28"/>
        </w:rPr>
      </w:pPr>
      <w:r>
        <w:rPr>
          <w:rFonts w:ascii="宋体" w:hAnsi="宋体"/>
          <w:b/>
          <w:color w:val="000000"/>
          <w:sz w:val="28"/>
          <w:szCs w:val="28"/>
        </w:rPr>
        <w:t>第十条</w:t>
      </w:r>
      <w:r>
        <w:rPr>
          <w:rFonts w:hint="eastAsia" w:ascii="宋体" w:hAnsi="宋体"/>
          <w:b/>
          <w:color w:val="000000"/>
          <w:sz w:val="28"/>
          <w:szCs w:val="28"/>
        </w:rPr>
        <w:t xml:space="preserve">  </w:t>
      </w:r>
      <w:r>
        <w:rPr>
          <w:rFonts w:ascii="宋体" w:hAnsi="宋体"/>
          <w:b/>
          <w:color w:val="000000"/>
          <w:sz w:val="28"/>
          <w:szCs w:val="28"/>
        </w:rPr>
        <w:t>免责条件</w:t>
      </w:r>
    </w:p>
    <w:p>
      <w:pPr>
        <w:spacing w:line="520" w:lineRule="exact"/>
        <w:ind w:firstLine="560" w:firstLineChars="200"/>
        <w:rPr>
          <w:rFonts w:ascii="宋体" w:hAnsi="宋体"/>
          <w:color w:val="000000"/>
          <w:sz w:val="28"/>
          <w:szCs w:val="28"/>
        </w:rPr>
      </w:pPr>
      <w:r>
        <w:rPr>
          <w:rFonts w:ascii="宋体" w:hAnsi="宋体"/>
          <w:color w:val="000000"/>
          <w:sz w:val="28"/>
          <w:szCs w:val="28"/>
        </w:rPr>
        <w:t>1、因不可抗力（不能预见、不能避免并不能克服的客观情况）原因致使本合同不能继续履行或造成的损失，甲、乙双方互不承担责任。</w:t>
      </w:r>
    </w:p>
    <w:p>
      <w:pPr>
        <w:spacing w:line="520" w:lineRule="exact"/>
        <w:ind w:firstLine="560" w:firstLineChars="200"/>
        <w:rPr>
          <w:rFonts w:ascii="宋体" w:hAnsi="宋体"/>
          <w:color w:val="000000"/>
          <w:sz w:val="28"/>
          <w:szCs w:val="28"/>
        </w:rPr>
      </w:pPr>
      <w:r>
        <w:rPr>
          <w:rFonts w:ascii="宋体" w:hAnsi="宋体"/>
          <w:color w:val="000000"/>
          <w:sz w:val="28"/>
          <w:szCs w:val="28"/>
        </w:rPr>
        <w:t>2、因国家政策需要拆除或改造已租赁的房屋，</w:t>
      </w:r>
      <w:r>
        <w:rPr>
          <w:rFonts w:hint="eastAsia" w:ascii="宋体" w:hAnsi="宋体"/>
          <w:color w:val="000000"/>
          <w:sz w:val="28"/>
          <w:szCs w:val="28"/>
        </w:rPr>
        <w:t>需收回出租房屋的，甲、乙双方</w:t>
      </w:r>
      <w:r>
        <w:rPr>
          <w:rFonts w:ascii="宋体" w:hAnsi="宋体"/>
          <w:color w:val="000000"/>
          <w:sz w:val="28"/>
          <w:szCs w:val="28"/>
        </w:rPr>
        <w:t>互不承担责任。</w:t>
      </w:r>
    </w:p>
    <w:p>
      <w:pPr>
        <w:spacing w:line="520" w:lineRule="exact"/>
        <w:ind w:firstLine="560" w:firstLineChars="200"/>
        <w:rPr>
          <w:rFonts w:ascii="宋体" w:hAnsi="宋体"/>
          <w:color w:val="000000"/>
          <w:sz w:val="28"/>
          <w:szCs w:val="28"/>
        </w:rPr>
      </w:pPr>
      <w:r>
        <w:rPr>
          <w:rFonts w:hint="eastAsia" w:ascii="宋体" w:hAnsi="宋体"/>
          <w:color w:val="000000"/>
          <w:sz w:val="28"/>
          <w:szCs w:val="28"/>
        </w:rPr>
        <w:t>3</w:t>
      </w:r>
      <w:r>
        <w:rPr>
          <w:rFonts w:ascii="宋体" w:hAnsi="宋体"/>
          <w:color w:val="000000"/>
          <w:sz w:val="28"/>
          <w:szCs w:val="28"/>
        </w:rPr>
        <w:t>、因上述原因而终止合同的，租金按照实际使用时间计算，不足整月的按天数计算，多退少补。</w:t>
      </w:r>
    </w:p>
    <w:p>
      <w:pPr>
        <w:spacing w:line="520" w:lineRule="exact"/>
        <w:ind w:firstLine="560" w:firstLineChars="200"/>
        <w:rPr>
          <w:rFonts w:ascii="宋体" w:hAnsi="宋体"/>
          <w:color w:val="000000"/>
          <w:sz w:val="28"/>
          <w:szCs w:val="28"/>
        </w:rPr>
      </w:pPr>
      <w:r>
        <w:rPr>
          <w:rFonts w:hint="eastAsia" w:ascii="宋体" w:hAnsi="宋体"/>
          <w:color w:val="000000"/>
          <w:sz w:val="28"/>
          <w:szCs w:val="28"/>
        </w:rPr>
        <w:t>4</w:t>
      </w:r>
      <w:r>
        <w:rPr>
          <w:rFonts w:ascii="宋体" w:hAnsi="宋体"/>
          <w:color w:val="000000"/>
          <w:sz w:val="28"/>
          <w:szCs w:val="28"/>
        </w:rPr>
        <w:t>、乙方在合同期内，因市场行情发生变化，乙方不能提出房屋租金增减问题。</w:t>
      </w:r>
    </w:p>
    <w:p>
      <w:pPr>
        <w:spacing w:line="520" w:lineRule="exact"/>
        <w:ind w:firstLine="560" w:firstLineChars="200"/>
        <w:rPr>
          <w:rFonts w:ascii="宋体" w:hAnsi="宋体"/>
          <w:color w:val="000000"/>
          <w:sz w:val="28"/>
          <w:szCs w:val="28"/>
        </w:rPr>
      </w:pPr>
    </w:p>
    <w:p>
      <w:pPr>
        <w:spacing w:line="520" w:lineRule="exact"/>
        <w:ind w:firstLine="562" w:firstLineChars="200"/>
        <w:rPr>
          <w:rFonts w:ascii="宋体" w:hAnsi="宋体"/>
          <w:b/>
          <w:color w:val="000000"/>
          <w:sz w:val="28"/>
          <w:szCs w:val="28"/>
        </w:rPr>
      </w:pPr>
      <w:r>
        <w:rPr>
          <w:rFonts w:ascii="宋体" w:hAnsi="宋体"/>
          <w:b/>
          <w:color w:val="000000"/>
          <w:sz w:val="28"/>
          <w:szCs w:val="28"/>
        </w:rPr>
        <w:t>第十一条</w:t>
      </w:r>
      <w:r>
        <w:rPr>
          <w:rFonts w:hint="eastAsia" w:ascii="宋体" w:hAnsi="宋体"/>
          <w:b/>
          <w:color w:val="000000"/>
          <w:sz w:val="28"/>
          <w:szCs w:val="28"/>
        </w:rPr>
        <w:t xml:space="preserve">  其他条款</w:t>
      </w:r>
    </w:p>
    <w:p>
      <w:pPr>
        <w:spacing w:line="520" w:lineRule="exact"/>
        <w:ind w:firstLine="560" w:firstLineChars="200"/>
        <w:rPr>
          <w:rFonts w:ascii="宋体" w:hAnsi="宋体"/>
          <w:color w:val="000000"/>
          <w:sz w:val="28"/>
          <w:szCs w:val="28"/>
        </w:rPr>
      </w:pPr>
      <w:r>
        <w:rPr>
          <w:rFonts w:hint="eastAsia" w:ascii="宋体" w:hAnsi="宋体"/>
          <w:color w:val="000000"/>
          <w:sz w:val="28"/>
          <w:szCs w:val="28"/>
        </w:rPr>
        <w:t>1、</w:t>
      </w:r>
      <w:r>
        <w:rPr>
          <w:rFonts w:ascii="宋体" w:hAnsi="宋体"/>
          <w:color w:val="000000"/>
          <w:sz w:val="28"/>
          <w:szCs w:val="28"/>
        </w:rPr>
        <w:t>本合同未尽事宜，经甲、乙双方协商一致，可订立补充条款。补充条款及附件均为本合同组成部分，与本合同具有同等法律效力</w:t>
      </w:r>
      <w:r>
        <w:rPr>
          <w:rFonts w:hint="eastAsia" w:ascii="宋体" w:hAnsi="宋体"/>
          <w:color w:val="000000"/>
          <w:sz w:val="28"/>
          <w:szCs w:val="28"/>
        </w:rPr>
        <w:t>。</w:t>
      </w:r>
    </w:p>
    <w:p>
      <w:pPr>
        <w:spacing w:line="520" w:lineRule="exact"/>
        <w:ind w:firstLine="560" w:firstLineChars="200"/>
        <w:rPr>
          <w:rFonts w:ascii="宋体" w:hAnsi="宋体"/>
          <w:color w:val="000000"/>
          <w:sz w:val="28"/>
          <w:szCs w:val="28"/>
        </w:rPr>
      </w:pPr>
      <w:r>
        <w:rPr>
          <w:rFonts w:hint="eastAsia" w:ascii="宋体" w:hAnsi="宋体"/>
          <w:color w:val="000000"/>
          <w:sz w:val="28"/>
          <w:szCs w:val="28"/>
        </w:rPr>
        <w:t>2、</w:t>
      </w:r>
      <w:r>
        <w:rPr>
          <w:rFonts w:ascii="宋体" w:hAnsi="宋体"/>
          <w:color w:val="000000"/>
          <w:sz w:val="28"/>
          <w:szCs w:val="28"/>
        </w:rPr>
        <w:t>本合同项下发生的争议，由双方当事人协商或申请调解；协商或调解解决不成的，依法向</w:t>
      </w:r>
      <w:r>
        <w:rPr>
          <w:rFonts w:hint="eastAsia" w:ascii="宋体" w:hAnsi="宋体"/>
          <w:color w:val="000000"/>
          <w:sz w:val="28"/>
          <w:szCs w:val="28"/>
        </w:rPr>
        <w:t>甲方住所地</w:t>
      </w:r>
      <w:r>
        <w:rPr>
          <w:rFonts w:ascii="宋体" w:hAnsi="宋体"/>
          <w:color w:val="000000"/>
          <w:sz w:val="28"/>
          <w:szCs w:val="28"/>
        </w:rPr>
        <w:t>的人民法院提起诉讼。</w:t>
      </w:r>
    </w:p>
    <w:p>
      <w:pPr>
        <w:spacing w:line="520" w:lineRule="exact"/>
        <w:ind w:firstLine="560" w:firstLineChars="200"/>
        <w:rPr>
          <w:rFonts w:ascii="宋体" w:hAnsi="宋体"/>
          <w:color w:val="000000"/>
          <w:sz w:val="28"/>
          <w:szCs w:val="28"/>
        </w:rPr>
      </w:pPr>
      <w:r>
        <w:rPr>
          <w:rFonts w:hint="eastAsia" w:ascii="宋体" w:hAnsi="宋体"/>
          <w:color w:val="000000"/>
          <w:sz w:val="28"/>
          <w:szCs w:val="28"/>
        </w:rPr>
        <w:t>3、</w:t>
      </w:r>
      <w:r>
        <w:rPr>
          <w:rFonts w:ascii="宋体" w:hAnsi="宋体"/>
          <w:color w:val="000000"/>
          <w:sz w:val="28"/>
          <w:szCs w:val="28"/>
        </w:rPr>
        <w:t>本合同自</w:t>
      </w:r>
      <w:r>
        <w:rPr>
          <w:rFonts w:hint="eastAsia" w:ascii="宋体" w:hAnsi="宋体"/>
          <w:color w:val="000000"/>
          <w:sz w:val="28"/>
          <w:szCs w:val="28"/>
        </w:rPr>
        <w:t>甲乙</w:t>
      </w:r>
      <w:r>
        <w:rPr>
          <w:rFonts w:ascii="宋体" w:hAnsi="宋体"/>
          <w:color w:val="000000"/>
          <w:sz w:val="28"/>
          <w:szCs w:val="28"/>
        </w:rPr>
        <w:t>双方签(章)后生效。</w:t>
      </w:r>
      <w:r>
        <w:rPr>
          <w:rFonts w:hint="eastAsia" w:ascii="宋体" w:hAnsi="宋体"/>
          <w:color w:val="000000"/>
          <w:sz w:val="28"/>
          <w:szCs w:val="28"/>
        </w:rPr>
        <w:t>本</w:t>
      </w:r>
      <w:r>
        <w:rPr>
          <w:rFonts w:ascii="宋体" w:hAnsi="宋体"/>
          <w:color w:val="000000"/>
          <w:sz w:val="28"/>
          <w:szCs w:val="28"/>
        </w:rPr>
        <w:t>合同一式</w:t>
      </w:r>
      <w:r>
        <w:rPr>
          <w:rFonts w:hint="eastAsia" w:ascii="宋体" w:hAnsi="宋体"/>
          <w:color w:val="000000"/>
          <w:sz w:val="28"/>
          <w:szCs w:val="28"/>
        </w:rPr>
        <w:t>肆</w:t>
      </w:r>
      <w:r>
        <w:rPr>
          <w:rFonts w:ascii="宋体" w:hAnsi="宋体"/>
          <w:color w:val="000000"/>
          <w:sz w:val="28"/>
          <w:szCs w:val="28"/>
        </w:rPr>
        <w:t>份，甲、乙双方各执</w:t>
      </w:r>
      <w:r>
        <w:rPr>
          <w:rFonts w:hint="eastAsia" w:ascii="宋体" w:hAnsi="宋体"/>
          <w:color w:val="000000"/>
          <w:sz w:val="28"/>
          <w:szCs w:val="28"/>
        </w:rPr>
        <w:t>貳</w:t>
      </w:r>
      <w:r>
        <w:rPr>
          <w:rFonts w:ascii="宋体" w:hAnsi="宋体"/>
          <w:color w:val="000000"/>
          <w:sz w:val="28"/>
          <w:szCs w:val="28"/>
        </w:rPr>
        <w:t>份，具有同等法律效力。</w:t>
      </w:r>
    </w:p>
    <w:p>
      <w:pPr>
        <w:spacing w:line="520" w:lineRule="exact"/>
        <w:ind w:firstLine="560" w:firstLineChars="200"/>
        <w:rPr>
          <w:rFonts w:ascii="宋体" w:hAnsi="宋体"/>
          <w:color w:val="000000"/>
          <w:sz w:val="28"/>
          <w:szCs w:val="28"/>
        </w:rPr>
      </w:pPr>
    </w:p>
    <w:p>
      <w:pPr>
        <w:spacing w:line="520" w:lineRule="exact"/>
        <w:rPr>
          <w:rFonts w:ascii="宋体" w:hAnsi="宋体"/>
          <w:color w:val="000000"/>
          <w:sz w:val="24"/>
          <w:szCs w:val="24"/>
        </w:rPr>
      </w:pPr>
      <w:r>
        <w:rPr>
          <w:rFonts w:ascii="宋体" w:hAnsi="宋体"/>
          <w:color w:val="000000"/>
          <w:sz w:val="24"/>
          <w:szCs w:val="24"/>
        </w:rPr>
        <w:t>甲方（盖章）</w:t>
      </w:r>
      <w:r>
        <w:rPr>
          <w:rFonts w:hint="eastAsia" w:ascii="宋体" w:hAnsi="宋体"/>
          <w:color w:val="000000"/>
          <w:sz w:val="24"/>
          <w:szCs w:val="24"/>
        </w:rPr>
        <w:t>：</w:t>
      </w:r>
      <w:r>
        <w:rPr>
          <w:rFonts w:hint="eastAsia" w:ascii="宋体" w:hAnsi="宋体"/>
          <w:color w:val="000000"/>
          <w:sz w:val="21"/>
          <w:szCs w:val="21"/>
          <w:u w:val="single"/>
        </w:rPr>
        <w:t>衢州市城市建设投资集团有限公司</w:t>
      </w:r>
      <w:r>
        <w:rPr>
          <w:rFonts w:hint="eastAsia" w:ascii="宋体" w:hAnsi="宋体"/>
          <w:color w:val="000000"/>
          <w:sz w:val="21"/>
          <w:szCs w:val="21"/>
        </w:rPr>
        <w:t xml:space="preserve"> </w:t>
      </w:r>
      <w:r>
        <w:rPr>
          <w:rFonts w:ascii="宋体" w:hAnsi="宋体"/>
          <w:color w:val="000000"/>
          <w:sz w:val="24"/>
          <w:szCs w:val="24"/>
        </w:rPr>
        <w:t>乙方（盖章）：</w:t>
      </w:r>
    </w:p>
    <w:p>
      <w:pPr>
        <w:spacing w:line="520" w:lineRule="exact"/>
        <w:rPr>
          <w:rFonts w:ascii="宋体" w:hAnsi="宋体"/>
          <w:color w:val="000000"/>
          <w:sz w:val="24"/>
          <w:szCs w:val="24"/>
        </w:rPr>
      </w:pPr>
      <w:r>
        <w:rPr>
          <w:rFonts w:ascii="宋体" w:hAnsi="宋体"/>
          <w:color w:val="000000"/>
          <w:sz w:val="24"/>
          <w:szCs w:val="24"/>
        </w:rPr>
        <w:t>法定代表人（</w:t>
      </w:r>
      <w:r>
        <w:rPr>
          <w:rFonts w:hint="eastAsia" w:ascii="宋体" w:hAnsi="宋体"/>
          <w:color w:val="000000"/>
          <w:sz w:val="24"/>
          <w:szCs w:val="24"/>
        </w:rPr>
        <w:t>盖章</w:t>
      </w:r>
      <w:r>
        <w:rPr>
          <w:rFonts w:ascii="宋体" w:hAnsi="宋体"/>
          <w:color w:val="000000"/>
          <w:sz w:val="24"/>
          <w:szCs w:val="24"/>
        </w:rPr>
        <w:t>）：</w:t>
      </w:r>
      <w:r>
        <w:rPr>
          <w:rFonts w:hint="eastAsia" w:ascii="宋体" w:hAnsi="宋体"/>
          <w:color w:val="000000"/>
          <w:sz w:val="24"/>
          <w:szCs w:val="24"/>
        </w:rPr>
        <w:t xml:space="preserve">                    </w:t>
      </w:r>
      <w:r>
        <w:rPr>
          <w:rFonts w:ascii="宋体" w:hAnsi="宋体"/>
          <w:color w:val="000000"/>
          <w:sz w:val="24"/>
          <w:szCs w:val="24"/>
        </w:rPr>
        <w:t>法定代表人（签字）：</w:t>
      </w:r>
    </w:p>
    <w:p>
      <w:pPr>
        <w:spacing w:line="520" w:lineRule="exact"/>
        <w:rPr>
          <w:rFonts w:ascii="宋体" w:hAnsi="宋体"/>
          <w:color w:val="000000"/>
          <w:sz w:val="24"/>
          <w:szCs w:val="24"/>
        </w:rPr>
      </w:pPr>
      <w:r>
        <w:rPr>
          <w:rFonts w:ascii="宋体" w:hAnsi="宋体"/>
          <w:color w:val="000000"/>
          <w:sz w:val="24"/>
          <w:szCs w:val="24"/>
        </w:rPr>
        <w:t>（或委托代理人）（签字）：</w:t>
      </w:r>
      <w:r>
        <w:rPr>
          <w:rFonts w:hint="eastAsia" w:ascii="宋体" w:hAnsi="宋体"/>
          <w:color w:val="000000"/>
          <w:sz w:val="24"/>
          <w:szCs w:val="24"/>
        </w:rPr>
        <w:t xml:space="preserve">             </w:t>
      </w:r>
      <w:r>
        <w:rPr>
          <w:rFonts w:ascii="宋体" w:hAnsi="宋体"/>
          <w:color w:val="000000"/>
          <w:sz w:val="24"/>
          <w:szCs w:val="24"/>
        </w:rPr>
        <w:t>（或委托代理人）（签字）：</w:t>
      </w:r>
    </w:p>
    <w:p>
      <w:pPr>
        <w:spacing w:line="520" w:lineRule="exact"/>
        <w:rPr>
          <w:rFonts w:ascii="宋体" w:hAnsi="宋体"/>
          <w:color w:val="000000"/>
          <w:sz w:val="24"/>
          <w:szCs w:val="24"/>
        </w:rPr>
      </w:pPr>
      <w:r>
        <w:rPr>
          <w:rFonts w:ascii="宋体" w:hAnsi="宋体"/>
          <w:color w:val="000000"/>
          <w:sz w:val="24"/>
          <w:szCs w:val="24"/>
        </w:rPr>
        <w:t>单位地址：</w:t>
      </w:r>
      <w:r>
        <w:rPr>
          <w:rFonts w:hint="eastAsia" w:ascii="宋体" w:hAnsi="宋体"/>
          <w:color w:val="000000"/>
          <w:sz w:val="21"/>
          <w:szCs w:val="21"/>
        </w:rPr>
        <w:t xml:space="preserve">衢州市新安路51号    </w:t>
      </w:r>
      <w:r>
        <w:rPr>
          <w:rFonts w:hint="eastAsia" w:ascii="宋体" w:hAnsi="宋体"/>
          <w:color w:val="000000"/>
          <w:sz w:val="24"/>
          <w:szCs w:val="24"/>
        </w:rPr>
        <w:t xml:space="preserve">           </w:t>
      </w:r>
      <w:r>
        <w:rPr>
          <w:rFonts w:ascii="宋体" w:hAnsi="宋体"/>
          <w:color w:val="000000"/>
          <w:sz w:val="24"/>
          <w:szCs w:val="24"/>
        </w:rPr>
        <w:t>单位地址：</w:t>
      </w:r>
    </w:p>
    <w:p>
      <w:pPr>
        <w:spacing w:line="520" w:lineRule="exact"/>
        <w:rPr>
          <w:rFonts w:ascii="宋体" w:hAnsi="宋体"/>
          <w:color w:val="000000"/>
          <w:sz w:val="24"/>
          <w:szCs w:val="24"/>
        </w:rPr>
      </w:pPr>
      <w:r>
        <w:rPr>
          <w:rFonts w:ascii="宋体" w:hAnsi="宋体"/>
          <w:color w:val="000000"/>
          <w:sz w:val="24"/>
          <w:szCs w:val="24"/>
        </w:rPr>
        <w:t>邮政编码：</w:t>
      </w:r>
      <w:r>
        <w:rPr>
          <w:rFonts w:hint="eastAsia" w:ascii="宋体" w:hAnsi="宋体"/>
          <w:color w:val="000000"/>
          <w:sz w:val="24"/>
          <w:szCs w:val="24"/>
        </w:rPr>
        <w:t xml:space="preserve"> </w:t>
      </w:r>
      <w:r>
        <w:rPr>
          <w:rFonts w:hint="eastAsia" w:ascii="宋体" w:hAnsi="宋体"/>
          <w:color w:val="000000"/>
          <w:sz w:val="21"/>
          <w:szCs w:val="21"/>
        </w:rPr>
        <w:t xml:space="preserve">324000      </w:t>
      </w:r>
      <w:r>
        <w:rPr>
          <w:rFonts w:hint="eastAsia" w:ascii="宋体" w:hAnsi="宋体"/>
          <w:color w:val="000000"/>
          <w:sz w:val="24"/>
          <w:szCs w:val="24"/>
        </w:rPr>
        <w:t xml:space="preserve">                  </w:t>
      </w:r>
      <w:r>
        <w:rPr>
          <w:rFonts w:ascii="宋体" w:hAnsi="宋体"/>
          <w:color w:val="000000"/>
          <w:sz w:val="24"/>
          <w:szCs w:val="24"/>
        </w:rPr>
        <w:t>邮政编码：</w:t>
      </w:r>
    </w:p>
    <w:p>
      <w:pPr>
        <w:spacing w:line="520" w:lineRule="exact"/>
        <w:rPr>
          <w:rFonts w:ascii="宋体" w:hAnsi="宋体"/>
          <w:color w:val="000000"/>
          <w:sz w:val="24"/>
          <w:szCs w:val="24"/>
        </w:rPr>
      </w:pPr>
      <w:r>
        <w:rPr>
          <w:rFonts w:ascii="宋体" w:hAnsi="宋体"/>
          <w:color w:val="000000"/>
          <w:sz w:val="24"/>
          <w:szCs w:val="24"/>
        </w:rPr>
        <w:t>联系电话：</w:t>
      </w:r>
      <w:r>
        <w:rPr>
          <w:rFonts w:hint="eastAsia" w:ascii="宋体" w:hAnsi="宋体"/>
          <w:color w:val="000000"/>
          <w:sz w:val="21"/>
          <w:szCs w:val="21"/>
        </w:rPr>
        <w:t xml:space="preserve"> 0570-8017776</w:t>
      </w:r>
      <w:r>
        <w:rPr>
          <w:rFonts w:hint="eastAsia" w:ascii="宋体" w:hAnsi="宋体"/>
          <w:color w:val="000000"/>
          <w:sz w:val="24"/>
          <w:szCs w:val="24"/>
        </w:rPr>
        <w:t xml:space="preserve">                   </w:t>
      </w:r>
      <w:r>
        <w:rPr>
          <w:rFonts w:ascii="宋体" w:hAnsi="宋体"/>
          <w:color w:val="000000"/>
          <w:sz w:val="24"/>
          <w:szCs w:val="24"/>
        </w:rPr>
        <w:t>联系电话：</w:t>
      </w:r>
    </w:p>
    <w:p>
      <w:pPr>
        <w:spacing w:line="520" w:lineRule="exact"/>
        <w:rPr>
          <w:rFonts w:ascii="宋体" w:hAnsi="宋体"/>
          <w:color w:val="000000"/>
          <w:sz w:val="24"/>
          <w:szCs w:val="24"/>
        </w:rPr>
      </w:pPr>
      <w:r>
        <w:rPr>
          <w:rFonts w:ascii="宋体" w:hAnsi="宋体"/>
          <w:color w:val="000000"/>
          <w:sz w:val="24"/>
          <w:szCs w:val="24"/>
        </w:rPr>
        <w:t>传真：</w:t>
      </w:r>
      <w:r>
        <w:rPr>
          <w:rFonts w:hint="eastAsia" w:ascii="宋体" w:hAnsi="宋体"/>
          <w:color w:val="000000"/>
          <w:sz w:val="24"/>
          <w:szCs w:val="24"/>
        </w:rPr>
        <w:t xml:space="preserve">                                  </w:t>
      </w:r>
      <w:r>
        <w:rPr>
          <w:rFonts w:ascii="宋体" w:hAnsi="宋体"/>
          <w:color w:val="000000"/>
          <w:sz w:val="24"/>
          <w:szCs w:val="24"/>
        </w:rPr>
        <w:t>传真：</w:t>
      </w:r>
    </w:p>
    <w:p>
      <w:pPr>
        <w:spacing w:line="520" w:lineRule="exact"/>
        <w:rPr>
          <w:rFonts w:ascii="宋体" w:hAnsi="宋体"/>
          <w:color w:val="000000"/>
          <w:sz w:val="24"/>
          <w:szCs w:val="24"/>
        </w:rPr>
      </w:pPr>
      <w:r>
        <w:rPr>
          <w:rFonts w:ascii="宋体" w:hAnsi="宋体"/>
          <w:color w:val="000000"/>
          <w:sz w:val="24"/>
          <w:szCs w:val="24"/>
        </w:rPr>
        <w:t>开户银行：</w:t>
      </w:r>
      <w:r>
        <w:rPr>
          <w:rFonts w:hint="eastAsia" w:ascii="宋体" w:hAnsi="宋体"/>
          <w:color w:val="000000"/>
          <w:sz w:val="21"/>
          <w:szCs w:val="21"/>
        </w:rPr>
        <w:t>中国银行衢州市分行营业部</w:t>
      </w:r>
      <w:r>
        <w:rPr>
          <w:rFonts w:hint="eastAsia" w:ascii="宋体" w:hAnsi="宋体"/>
          <w:color w:val="000000"/>
          <w:sz w:val="24"/>
          <w:szCs w:val="24"/>
        </w:rPr>
        <w:t xml:space="preserve">         </w:t>
      </w:r>
      <w:r>
        <w:rPr>
          <w:rFonts w:ascii="宋体" w:hAnsi="宋体"/>
          <w:color w:val="000000"/>
          <w:sz w:val="24"/>
          <w:szCs w:val="24"/>
        </w:rPr>
        <w:t>开户银行：</w:t>
      </w:r>
    </w:p>
    <w:p>
      <w:pPr>
        <w:spacing w:line="520" w:lineRule="exact"/>
        <w:rPr>
          <w:rFonts w:ascii="宋体" w:hAnsi="宋体"/>
          <w:color w:val="000000"/>
          <w:sz w:val="24"/>
          <w:szCs w:val="24"/>
        </w:rPr>
      </w:pPr>
      <w:r>
        <w:rPr>
          <w:rFonts w:hint="eastAsia" w:ascii="宋体" w:hAnsi="宋体"/>
          <w:color w:val="000000"/>
          <w:sz w:val="24"/>
          <w:szCs w:val="24"/>
        </w:rPr>
        <w:t>账</w:t>
      </w:r>
      <w:r>
        <w:rPr>
          <w:rFonts w:ascii="宋体" w:hAnsi="宋体"/>
          <w:color w:val="000000"/>
          <w:sz w:val="24"/>
          <w:szCs w:val="24"/>
        </w:rPr>
        <w:t>号：</w:t>
      </w:r>
      <w:r>
        <w:rPr>
          <w:rFonts w:hint="eastAsia" w:ascii="宋体" w:hAnsi="宋体"/>
          <w:color w:val="000000"/>
          <w:sz w:val="24"/>
          <w:szCs w:val="24"/>
        </w:rPr>
        <w:t>358470233293                      账</w:t>
      </w:r>
      <w:r>
        <w:rPr>
          <w:rFonts w:ascii="宋体" w:hAnsi="宋体"/>
          <w:color w:val="000000"/>
          <w:sz w:val="24"/>
          <w:szCs w:val="24"/>
        </w:rPr>
        <w:t>号：</w:t>
      </w:r>
    </w:p>
    <w:p>
      <w:pPr>
        <w:spacing w:line="520" w:lineRule="exact"/>
        <w:rPr>
          <w:rFonts w:ascii="宋体" w:hAnsi="宋体"/>
          <w:color w:val="000000"/>
          <w:sz w:val="24"/>
          <w:szCs w:val="24"/>
        </w:rPr>
      </w:pPr>
      <w:r>
        <w:rPr>
          <w:rFonts w:ascii="宋体" w:hAnsi="宋体"/>
          <w:color w:val="000000"/>
          <w:sz w:val="24"/>
          <w:szCs w:val="24"/>
        </w:rPr>
        <w:t>签约日期：</w:t>
      </w:r>
      <w:r>
        <w:rPr>
          <w:rFonts w:hint="eastAsia" w:ascii="宋体" w:hAnsi="宋体"/>
          <w:color w:val="000000"/>
          <w:sz w:val="24"/>
          <w:szCs w:val="24"/>
        </w:rPr>
        <w:t xml:space="preserve">     </w:t>
      </w:r>
      <w:r>
        <w:rPr>
          <w:rFonts w:ascii="宋体" w:hAnsi="宋体"/>
          <w:color w:val="000000"/>
          <w:sz w:val="24"/>
          <w:szCs w:val="24"/>
        </w:rPr>
        <w:t>年</w:t>
      </w:r>
      <w:r>
        <w:rPr>
          <w:rFonts w:hint="eastAsia" w:ascii="宋体" w:hAnsi="宋体"/>
          <w:color w:val="000000"/>
          <w:sz w:val="24"/>
          <w:szCs w:val="24"/>
        </w:rPr>
        <w:t xml:space="preserve">    </w:t>
      </w:r>
      <w:r>
        <w:rPr>
          <w:rFonts w:ascii="宋体" w:hAnsi="宋体"/>
          <w:color w:val="000000"/>
          <w:sz w:val="24"/>
          <w:szCs w:val="24"/>
        </w:rPr>
        <w:t>月</w:t>
      </w:r>
      <w:r>
        <w:rPr>
          <w:rFonts w:hint="eastAsia" w:ascii="宋体" w:hAnsi="宋体"/>
          <w:color w:val="000000"/>
          <w:sz w:val="24"/>
          <w:szCs w:val="24"/>
        </w:rPr>
        <w:t xml:space="preserve">   </w:t>
      </w:r>
      <w:r>
        <w:rPr>
          <w:rFonts w:ascii="宋体" w:hAnsi="宋体"/>
          <w:color w:val="000000"/>
          <w:sz w:val="24"/>
          <w:szCs w:val="24"/>
        </w:rPr>
        <w:t>日</w:t>
      </w:r>
      <w:r>
        <w:rPr>
          <w:rFonts w:hint="eastAsia" w:ascii="宋体" w:hAnsi="宋体"/>
          <w:color w:val="000000"/>
          <w:sz w:val="24"/>
          <w:szCs w:val="24"/>
        </w:rPr>
        <w:t xml:space="preserve">            </w:t>
      </w:r>
      <w:r>
        <w:rPr>
          <w:rFonts w:ascii="宋体" w:hAnsi="宋体"/>
          <w:color w:val="000000"/>
          <w:sz w:val="24"/>
          <w:szCs w:val="24"/>
        </w:rPr>
        <w:t>签约日期：</w:t>
      </w:r>
      <w:r>
        <w:rPr>
          <w:rFonts w:hint="eastAsia" w:ascii="宋体" w:hAnsi="宋体"/>
          <w:color w:val="000000"/>
          <w:sz w:val="24"/>
          <w:szCs w:val="24"/>
        </w:rPr>
        <w:t xml:space="preserve">    </w:t>
      </w:r>
      <w:r>
        <w:rPr>
          <w:rFonts w:ascii="宋体" w:hAnsi="宋体"/>
          <w:color w:val="000000"/>
          <w:sz w:val="24"/>
          <w:szCs w:val="24"/>
        </w:rPr>
        <w:t>年</w:t>
      </w:r>
      <w:r>
        <w:rPr>
          <w:rFonts w:hint="eastAsia" w:ascii="宋体" w:hAnsi="宋体"/>
          <w:color w:val="000000"/>
          <w:sz w:val="24"/>
          <w:szCs w:val="24"/>
        </w:rPr>
        <w:t xml:space="preserve">   </w:t>
      </w:r>
      <w:r>
        <w:rPr>
          <w:rFonts w:ascii="宋体" w:hAnsi="宋体"/>
          <w:color w:val="000000"/>
          <w:sz w:val="24"/>
          <w:szCs w:val="24"/>
        </w:rPr>
        <w:t>月</w:t>
      </w:r>
      <w:r>
        <w:rPr>
          <w:rFonts w:hint="eastAsia" w:ascii="宋体" w:hAnsi="宋体"/>
          <w:color w:val="000000"/>
          <w:sz w:val="24"/>
          <w:szCs w:val="24"/>
        </w:rPr>
        <w:t xml:space="preserve">   </w:t>
      </w:r>
      <w:r>
        <w:rPr>
          <w:rFonts w:ascii="宋体" w:hAnsi="宋体"/>
          <w:color w:val="000000"/>
          <w:sz w:val="24"/>
          <w:szCs w:val="24"/>
        </w:rPr>
        <w:t>日</w:t>
      </w:r>
    </w:p>
    <w:p>
      <w:pPr>
        <w:spacing w:line="520" w:lineRule="exact"/>
        <w:rPr>
          <w:rFonts w:ascii="宋体" w:hAnsi="宋体"/>
          <w:color w:val="000000"/>
          <w:sz w:val="24"/>
          <w:szCs w:val="24"/>
        </w:rPr>
      </w:pPr>
      <w:r>
        <w:rPr>
          <w:rFonts w:ascii="宋体" w:hAnsi="宋体"/>
          <w:color w:val="000000"/>
          <w:sz w:val="24"/>
          <w:szCs w:val="24"/>
        </w:rPr>
        <w:t>签约地点：</w:t>
      </w:r>
      <w:r>
        <w:rPr>
          <w:rFonts w:hint="eastAsia" w:ascii="宋体" w:hAnsi="宋体"/>
          <w:color w:val="000000"/>
          <w:sz w:val="24"/>
          <w:szCs w:val="24"/>
        </w:rPr>
        <w:t xml:space="preserve">  衢州                        </w:t>
      </w:r>
      <w:r>
        <w:rPr>
          <w:rFonts w:ascii="宋体" w:hAnsi="宋体"/>
          <w:color w:val="000000"/>
          <w:sz w:val="24"/>
          <w:szCs w:val="24"/>
        </w:rPr>
        <w:t>签约地点：</w:t>
      </w:r>
      <w:r>
        <w:rPr>
          <w:rFonts w:hint="eastAsia" w:ascii="宋体" w:hAnsi="宋体"/>
          <w:color w:val="000000"/>
          <w:sz w:val="24"/>
          <w:szCs w:val="24"/>
        </w:rPr>
        <w:t xml:space="preserve">  衢州</w:t>
      </w:r>
    </w:p>
    <w:p>
      <w:pPr>
        <w:spacing w:line="520" w:lineRule="exact"/>
        <w:rPr>
          <w:rFonts w:ascii="宋体" w:hAnsi="宋体"/>
          <w:color w:val="000000"/>
          <w:sz w:val="24"/>
          <w:szCs w:val="24"/>
        </w:rPr>
      </w:pPr>
    </w:p>
    <w:p>
      <w:pPr>
        <w:spacing w:line="520" w:lineRule="exact"/>
        <w:rPr>
          <w:rFonts w:ascii="宋体" w:hAnsi="宋体"/>
          <w:color w:val="000000"/>
          <w:sz w:val="28"/>
          <w:szCs w:val="28"/>
        </w:rPr>
      </w:pPr>
      <w:r>
        <w:rPr>
          <w:rFonts w:hint="eastAsia" w:ascii="宋体" w:hAnsi="宋体"/>
          <w:color w:val="000000"/>
          <w:sz w:val="28"/>
          <w:szCs w:val="28"/>
        </w:rPr>
        <w:t>附件1：《历史街区房屋出租交接确认书》</w:t>
      </w:r>
    </w:p>
    <w:p>
      <w:pPr>
        <w:spacing w:line="520" w:lineRule="exact"/>
        <w:rPr>
          <w:rFonts w:ascii="宋体" w:hAnsi="宋体"/>
          <w:color w:val="000000"/>
          <w:sz w:val="28"/>
          <w:szCs w:val="28"/>
        </w:rPr>
      </w:pPr>
      <w:r>
        <w:rPr>
          <w:rFonts w:hint="eastAsia" w:ascii="宋体" w:hAnsi="宋体"/>
          <w:color w:val="000000"/>
          <w:sz w:val="28"/>
          <w:szCs w:val="28"/>
        </w:rPr>
        <w:t>附件2：经甲方审批通过的《乙方房屋装修方案》</w:t>
      </w:r>
    </w:p>
    <w:p>
      <w:pPr>
        <w:pStyle w:val="6"/>
        <w:shd w:val="clear" w:color="auto" w:fill="FFFFFF"/>
        <w:spacing w:line="432" w:lineRule="auto"/>
        <w:rPr>
          <w:rFonts w:ascii="仿宋_GB2312" w:eastAsia="仿宋_GB2312" w:hAnsiTheme="majorEastAsia"/>
          <w:color w:val="000000"/>
          <w:sz w:val="32"/>
          <w:szCs w:val="32"/>
        </w:rPr>
      </w:pPr>
      <w:r>
        <w:rPr>
          <w:rFonts w:hint="eastAsia" w:ascii="仿宋_GB2312" w:eastAsia="仿宋_GB2312" w:hAnsiTheme="majorEastAsia"/>
          <w:color w:val="000000"/>
          <w:sz w:val="32"/>
          <w:szCs w:val="32"/>
        </w:rPr>
        <w:t>附件1：</w:t>
      </w:r>
    </w:p>
    <w:p>
      <w:pPr>
        <w:pStyle w:val="6"/>
        <w:shd w:val="clear" w:color="auto" w:fill="FFFFFF"/>
        <w:spacing w:line="432" w:lineRule="auto"/>
        <w:jc w:val="center"/>
        <w:rPr>
          <w:rFonts w:asciiTheme="majorEastAsia" w:hAnsiTheme="majorEastAsia" w:eastAsiaTheme="majorEastAsia"/>
          <w:b/>
          <w:color w:val="000000"/>
          <w:sz w:val="36"/>
          <w:szCs w:val="36"/>
        </w:rPr>
      </w:pPr>
      <w:r>
        <w:rPr>
          <w:rFonts w:hint="eastAsia" w:asciiTheme="majorEastAsia" w:hAnsiTheme="majorEastAsia" w:eastAsiaTheme="majorEastAsia"/>
          <w:b/>
          <w:color w:val="000000"/>
          <w:sz w:val="36"/>
          <w:szCs w:val="36"/>
        </w:rPr>
        <w:t>历史街区房屋出租交接确认书</w:t>
      </w:r>
    </w:p>
    <w:p>
      <w:pPr>
        <w:pStyle w:val="6"/>
        <w:shd w:val="clear" w:color="auto" w:fill="FFFFFF"/>
        <w:spacing w:line="432" w:lineRule="auto"/>
        <w:ind w:firstLine="420" w:firstLineChars="150"/>
        <w:rPr>
          <w:rFonts w:cs="Times New Roman"/>
          <w:color w:val="000000"/>
          <w:sz w:val="28"/>
          <w:szCs w:val="28"/>
        </w:rPr>
      </w:pPr>
      <w:r>
        <w:rPr>
          <w:rFonts w:hint="eastAsia" w:cs="Times New Roman"/>
          <w:color w:val="000000"/>
          <w:sz w:val="28"/>
          <w:szCs w:val="28"/>
        </w:rPr>
        <w:t xml:space="preserve">甲方： </w:t>
      </w:r>
      <w:r>
        <w:rPr>
          <w:rFonts w:hint="eastAsia" w:cs="Times New Roman"/>
          <w:color w:val="000000"/>
          <w:sz w:val="28"/>
          <w:szCs w:val="28"/>
          <w:u w:val="single"/>
        </w:rPr>
        <w:t>衢州市城市建设投资集团有限公司</w:t>
      </w:r>
    </w:p>
    <w:p>
      <w:pPr>
        <w:pStyle w:val="6"/>
        <w:shd w:val="clear" w:color="auto" w:fill="FFFFFF"/>
        <w:spacing w:line="432" w:lineRule="auto"/>
        <w:ind w:firstLine="420" w:firstLineChars="150"/>
        <w:rPr>
          <w:rFonts w:cs="Times New Roman"/>
          <w:color w:val="000000"/>
          <w:sz w:val="28"/>
          <w:szCs w:val="28"/>
          <w:u w:val="single"/>
        </w:rPr>
      </w:pPr>
      <w:r>
        <w:rPr>
          <w:rFonts w:hint="eastAsia" w:cs="Times New Roman"/>
          <w:color w:val="000000"/>
          <w:sz w:val="28"/>
          <w:szCs w:val="28"/>
        </w:rPr>
        <w:t xml:space="preserve">乙方： </w:t>
      </w:r>
      <w:r>
        <w:rPr>
          <w:rFonts w:hint="eastAsia" w:cs="Times New Roman"/>
          <w:color w:val="000000"/>
          <w:sz w:val="28"/>
          <w:szCs w:val="28"/>
          <w:u w:val="single"/>
        </w:rPr>
        <w:t xml:space="preserve">                              </w:t>
      </w:r>
    </w:p>
    <w:p>
      <w:pPr>
        <w:spacing w:line="520" w:lineRule="exact"/>
        <w:ind w:firstLine="500"/>
        <w:rPr>
          <w:rFonts w:ascii="宋体" w:hAnsi="宋体"/>
          <w:color w:val="000000"/>
          <w:sz w:val="28"/>
          <w:szCs w:val="28"/>
        </w:rPr>
      </w:pPr>
      <w:r>
        <w:rPr>
          <w:rFonts w:hint="eastAsia" w:ascii="宋体" w:hAnsi="宋体"/>
          <w:color w:val="000000"/>
          <w:sz w:val="28"/>
          <w:szCs w:val="28"/>
        </w:rPr>
        <w:t>房屋位于</w:t>
      </w:r>
      <w:r>
        <w:rPr>
          <w:rFonts w:hint="eastAsia" w:ascii="宋体" w:hAnsi="宋体"/>
          <w:color w:val="000000"/>
          <w:sz w:val="28"/>
          <w:szCs w:val="28"/>
          <w:u w:val="single"/>
        </w:rPr>
        <w:t xml:space="preserve">                    </w:t>
      </w:r>
      <w:r>
        <w:rPr>
          <w:rFonts w:hint="eastAsia" w:ascii="宋体" w:hAnsi="宋体"/>
          <w:color w:val="000000"/>
          <w:sz w:val="28"/>
          <w:szCs w:val="28"/>
        </w:rPr>
        <w:t xml:space="preserve"> ，建筑面积</w:t>
      </w:r>
      <w:r>
        <w:rPr>
          <w:rFonts w:hint="eastAsia" w:ascii="宋体" w:hAnsi="宋体"/>
          <w:color w:val="000000"/>
          <w:sz w:val="28"/>
          <w:szCs w:val="28"/>
          <w:u w:val="single"/>
        </w:rPr>
        <w:t xml:space="preserve">          </w:t>
      </w:r>
      <w:r>
        <w:rPr>
          <w:rFonts w:hint="eastAsia" w:ascii="宋体" w:hAnsi="宋体"/>
          <w:color w:val="000000"/>
          <w:sz w:val="28"/>
          <w:szCs w:val="28"/>
        </w:rPr>
        <w:t>平方米，已通过有关部门验收合格，现已具备入户装修条件。</w:t>
      </w:r>
    </w:p>
    <w:p>
      <w:pPr>
        <w:spacing w:line="520" w:lineRule="exact"/>
        <w:ind w:firstLine="500"/>
        <w:rPr>
          <w:rFonts w:ascii="宋体" w:hAnsi="宋体"/>
          <w:color w:val="000000"/>
          <w:sz w:val="28"/>
          <w:szCs w:val="28"/>
        </w:rPr>
      </w:pPr>
      <w:r>
        <w:rPr>
          <w:rFonts w:hint="eastAsia" w:ascii="宋体" w:hAnsi="宋体"/>
          <w:color w:val="000000"/>
          <w:sz w:val="28"/>
          <w:szCs w:val="28"/>
        </w:rPr>
        <w:t>甲方已按房屋租赁合同交付乙方使用，现通过本物业交接书予以确认，乙方已检查了该物业的</w:t>
      </w:r>
      <w:r>
        <w:fldChar w:fldCharType="begin"/>
      </w:r>
      <w:r>
        <w:instrText xml:space="preserve"> HYPERLINK "http://www.fdcew.com/jzxt/" \t "_blank" </w:instrText>
      </w:r>
      <w:r>
        <w:fldChar w:fldCharType="separate"/>
      </w:r>
      <w:r>
        <w:rPr>
          <w:rFonts w:hint="eastAsia" w:ascii="宋体" w:hAnsi="宋体"/>
          <w:color w:val="000000"/>
          <w:sz w:val="28"/>
          <w:szCs w:val="28"/>
        </w:rPr>
        <w:t>建筑</w:t>
      </w:r>
      <w:r>
        <w:rPr>
          <w:rFonts w:hint="eastAsia" w:ascii="宋体" w:hAnsi="宋体"/>
          <w:color w:val="000000"/>
          <w:sz w:val="28"/>
          <w:szCs w:val="28"/>
        </w:rPr>
        <w:fldChar w:fldCharType="end"/>
      </w:r>
      <w:r>
        <w:rPr>
          <w:rFonts w:hint="eastAsia" w:ascii="宋体" w:hAnsi="宋体"/>
          <w:color w:val="000000"/>
          <w:sz w:val="28"/>
          <w:szCs w:val="28"/>
        </w:rPr>
        <w:t>质量和初装修情况，双方一致认为该物业可交付使用。乙方愿意接受该物业，因此双方签订本交接书，并确认下列条款：</w:t>
      </w:r>
    </w:p>
    <w:p>
      <w:pPr>
        <w:spacing w:line="520" w:lineRule="exact"/>
        <w:ind w:firstLine="500"/>
        <w:rPr>
          <w:rFonts w:ascii="宋体" w:hAnsi="宋体"/>
          <w:color w:val="000000"/>
          <w:sz w:val="28"/>
          <w:szCs w:val="28"/>
        </w:rPr>
      </w:pPr>
      <w:r>
        <w:rPr>
          <w:rFonts w:hint="eastAsia" w:ascii="宋体" w:hAnsi="宋体"/>
          <w:color w:val="000000"/>
          <w:sz w:val="28"/>
          <w:szCs w:val="28"/>
        </w:rPr>
        <w:t>一．乙方在此确认该物业门窗、墙体、梁柱完整，用水用电设施完整，并确已收到该物业的房门钥匙1把。</w:t>
      </w:r>
    </w:p>
    <w:p>
      <w:pPr>
        <w:spacing w:line="520" w:lineRule="exact"/>
        <w:ind w:firstLine="500"/>
        <w:rPr>
          <w:rFonts w:ascii="宋体" w:hAnsi="宋体"/>
          <w:color w:val="000000"/>
          <w:sz w:val="28"/>
          <w:szCs w:val="28"/>
        </w:rPr>
      </w:pPr>
      <w:r>
        <w:rPr>
          <w:rFonts w:hint="eastAsia" w:ascii="宋体" w:hAnsi="宋体"/>
          <w:color w:val="000000"/>
          <w:sz w:val="28"/>
          <w:szCs w:val="28"/>
        </w:rPr>
        <w:t>二．双方确认尽管该物业已交付给乙方，但乙方装修方案须经过甲方审查通过。</w:t>
      </w:r>
    </w:p>
    <w:p>
      <w:pPr>
        <w:spacing w:line="520" w:lineRule="exact"/>
        <w:ind w:firstLine="500"/>
        <w:rPr>
          <w:rFonts w:ascii="宋体" w:hAnsi="宋体"/>
          <w:color w:val="000000"/>
          <w:sz w:val="28"/>
          <w:szCs w:val="28"/>
        </w:rPr>
      </w:pPr>
      <w:r>
        <w:rPr>
          <w:rFonts w:hint="eastAsia" w:ascii="宋体" w:hAnsi="宋体"/>
          <w:color w:val="000000"/>
          <w:sz w:val="28"/>
          <w:szCs w:val="28"/>
        </w:rPr>
        <w:t>三．本交接书自双方签字之日起生效。</w:t>
      </w:r>
    </w:p>
    <w:p>
      <w:pPr>
        <w:spacing w:line="520" w:lineRule="exact"/>
        <w:ind w:firstLine="500"/>
        <w:rPr>
          <w:rFonts w:ascii="宋体" w:hAnsi="宋体"/>
          <w:color w:val="000000"/>
          <w:sz w:val="28"/>
          <w:szCs w:val="28"/>
        </w:rPr>
      </w:pPr>
      <w:r>
        <w:rPr>
          <w:rFonts w:hint="eastAsia" w:ascii="宋体" w:hAnsi="宋体"/>
          <w:color w:val="000000"/>
          <w:sz w:val="28"/>
          <w:szCs w:val="28"/>
        </w:rPr>
        <w:t>四．本交接书一式肆份，甲乙双方各执贰份。</w:t>
      </w:r>
    </w:p>
    <w:p>
      <w:pPr>
        <w:pStyle w:val="6"/>
        <w:shd w:val="clear" w:color="auto" w:fill="FFFFFF"/>
        <w:spacing w:line="432" w:lineRule="auto"/>
        <w:rPr>
          <w:rFonts w:cs="Times New Roman"/>
          <w:color w:val="000000"/>
          <w:sz w:val="28"/>
          <w:szCs w:val="28"/>
        </w:rPr>
      </w:pPr>
    </w:p>
    <w:p>
      <w:pPr>
        <w:pStyle w:val="6"/>
        <w:shd w:val="clear" w:color="auto" w:fill="FFFFFF"/>
        <w:spacing w:line="432" w:lineRule="auto"/>
        <w:ind w:firstLine="700" w:firstLineChars="250"/>
        <w:rPr>
          <w:rFonts w:cs="Times New Roman"/>
          <w:color w:val="000000"/>
          <w:sz w:val="28"/>
          <w:szCs w:val="28"/>
        </w:rPr>
      </w:pPr>
      <w:r>
        <w:rPr>
          <w:rFonts w:hint="eastAsia" w:cs="Times New Roman"/>
          <w:color w:val="000000"/>
          <w:sz w:val="28"/>
          <w:szCs w:val="28"/>
        </w:rPr>
        <w:t>甲方代表：                    乙方代表：</w:t>
      </w:r>
    </w:p>
    <w:p>
      <w:pPr>
        <w:pStyle w:val="6"/>
        <w:shd w:val="clear" w:color="auto" w:fill="FFFFFF"/>
        <w:spacing w:line="432" w:lineRule="auto"/>
        <w:ind w:firstLine="700" w:firstLineChars="250"/>
        <w:rPr>
          <w:rFonts w:cs="Times New Roman"/>
          <w:color w:val="000000"/>
          <w:sz w:val="28"/>
          <w:szCs w:val="28"/>
        </w:rPr>
      </w:pPr>
      <w:r>
        <w:rPr>
          <w:rFonts w:hint="eastAsia" w:cs="Times New Roman"/>
          <w:color w:val="000000"/>
          <w:sz w:val="28"/>
          <w:szCs w:val="28"/>
        </w:rPr>
        <w:t>联系电话：                    联系电话：</w:t>
      </w:r>
    </w:p>
    <w:p>
      <w:pPr>
        <w:pStyle w:val="6"/>
        <w:shd w:val="clear" w:color="auto" w:fill="FFFFFF"/>
        <w:spacing w:line="432" w:lineRule="auto"/>
        <w:ind w:firstLine="420" w:firstLineChars="150"/>
        <w:rPr>
          <w:rFonts w:ascii="仿宋_GB2312" w:hAnsi="ˎ̥" w:eastAsia="仿宋_GB2312"/>
          <w:color w:val="000000"/>
          <w:sz w:val="28"/>
          <w:szCs w:val="28"/>
        </w:rPr>
      </w:pPr>
    </w:p>
    <w:p>
      <w:pPr>
        <w:pStyle w:val="6"/>
        <w:shd w:val="clear" w:color="auto" w:fill="FFFFFF"/>
        <w:spacing w:line="432" w:lineRule="auto"/>
        <w:ind w:firstLine="140" w:firstLineChars="50"/>
        <w:rPr>
          <w:rFonts w:ascii="仿宋_GB2312" w:hAnsi="ˎ̥" w:eastAsia="仿宋_GB2312"/>
          <w:color w:val="000000"/>
          <w:sz w:val="28"/>
          <w:szCs w:val="28"/>
        </w:rPr>
      </w:pPr>
      <w:r>
        <w:rPr>
          <w:rFonts w:hint="eastAsia" w:ascii="仿宋_GB2312" w:hAnsi="ˎ̥" w:eastAsia="仿宋_GB2312"/>
          <w:color w:val="000000"/>
          <w:sz w:val="28"/>
          <w:szCs w:val="28"/>
        </w:rPr>
        <w:t>20  年   月  日               20  年  月  日</w:t>
      </w:r>
    </w:p>
    <w:p>
      <w:pPr>
        <w:spacing w:before="100" w:beforeAutospacing="1" w:afterAutospacing="1"/>
        <w:rPr>
          <w:rFonts w:ascii="宋体" w:hAnsi="宋体" w:cs="Arial"/>
          <w:color w:val="000000"/>
          <w:sz w:val="24"/>
          <w:szCs w:val="24"/>
        </w:rPr>
      </w:pPr>
    </w:p>
    <w:sectPr>
      <w:headerReference r:id="rId3" w:type="default"/>
      <w:footerReference r:id="rId4" w:type="default"/>
      <w:footerReference r:id="rId5" w:type="even"/>
      <w:pgSz w:w="11907" w:h="16840"/>
      <w:pgMar w:top="1418" w:right="1134" w:bottom="1134" w:left="1418" w:header="680" w:footer="907" w:gutter="0"/>
      <w:pgNumType w:start="0"/>
      <w:cols w:space="720" w:num="1"/>
      <w:titlePg/>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4"/>
      <w:ind w:right="360"/>
    </w:pP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A85"/>
    <w:rsid w:val="00000A61"/>
    <w:rsid w:val="000254EB"/>
    <w:rsid w:val="000255AB"/>
    <w:rsid w:val="00032A30"/>
    <w:rsid w:val="00041C73"/>
    <w:rsid w:val="00041CEE"/>
    <w:rsid w:val="000514CD"/>
    <w:rsid w:val="000604AE"/>
    <w:rsid w:val="00076859"/>
    <w:rsid w:val="000A171A"/>
    <w:rsid w:val="000A2A94"/>
    <w:rsid w:val="000A4120"/>
    <w:rsid w:val="000B7538"/>
    <w:rsid w:val="000D4781"/>
    <w:rsid w:val="000E504D"/>
    <w:rsid w:val="000F3FDF"/>
    <w:rsid w:val="00103201"/>
    <w:rsid w:val="0011494E"/>
    <w:rsid w:val="00116618"/>
    <w:rsid w:val="00125100"/>
    <w:rsid w:val="00130727"/>
    <w:rsid w:val="0014242D"/>
    <w:rsid w:val="001531F7"/>
    <w:rsid w:val="001577DA"/>
    <w:rsid w:val="0016522F"/>
    <w:rsid w:val="001661B2"/>
    <w:rsid w:val="001805FA"/>
    <w:rsid w:val="00181955"/>
    <w:rsid w:val="00193BF1"/>
    <w:rsid w:val="001B01BC"/>
    <w:rsid w:val="001B0565"/>
    <w:rsid w:val="001B201B"/>
    <w:rsid w:val="001E7F29"/>
    <w:rsid w:val="001F78CB"/>
    <w:rsid w:val="00203FAF"/>
    <w:rsid w:val="002060BB"/>
    <w:rsid w:val="002076BC"/>
    <w:rsid w:val="002146E8"/>
    <w:rsid w:val="00220348"/>
    <w:rsid w:val="00222A3E"/>
    <w:rsid w:val="00223897"/>
    <w:rsid w:val="002279EE"/>
    <w:rsid w:val="00230571"/>
    <w:rsid w:val="00247147"/>
    <w:rsid w:val="0025025B"/>
    <w:rsid w:val="00251310"/>
    <w:rsid w:val="00253F07"/>
    <w:rsid w:val="00263870"/>
    <w:rsid w:val="00263A3C"/>
    <w:rsid w:val="00267A03"/>
    <w:rsid w:val="00276533"/>
    <w:rsid w:val="00276D6D"/>
    <w:rsid w:val="00284F23"/>
    <w:rsid w:val="00293DA5"/>
    <w:rsid w:val="002A0D87"/>
    <w:rsid w:val="002A35F3"/>
    <w:rsid w:val="002C6D38"/>
    <w:rsid w:val="002F4995"/>
    <w:rsid w:val="002F66F3"/>
    <w:rsid w:val="002F7835"/>
    <w:rsid w:val="0030640D"/>
    <w:rsid w:val="00306D01"/>
    <w:rsid w:val="00315F00"/>
    <w:rsid w:val="003205F2"/>
    <w:rsid w:val="00320CB4"/>
    <w:rsid w:val="0032114B"/>
    <w:rsid w:val="00326ABE"/>
    <w:rsid w:val="003356E9"/>
    <w:rsid w:val="003512E8"/>
    <w:rsid w:val="00360971"/>
    <w:rsid w:val="00361428"/>
    <w:rsid w:val="00364A09"/>
    <w:rsid w:val="00370293"/>
    <w:rsid w:val="003A4596"/>
    <w:rsid w:val="003C3439"/>
    <w:rsid w:val="003C76A8"/>
    <w:rsid w:val="003E1D5E"/>
    <w:rsid w:val="003E709F"/>
    <w:rsid w:val="0041097D"/>
    <w:rsid w:val="00411AD1"/>
    <w:rsid w:val="00416323"/>
    <w:rsid w:val="004228E9"/>
    <w:rsid w:val="0042721D"/>
    <w:rsid w:val="00427DBA"/>
    <w:rsid w:val="0043570C"/>
    <w:rsid w:val="00435FDE"/>
    <w:rsid w:val="00440ABA"/>
    <w:rsid w:val="0046085E"/>
    <w:rsid w:val="00463A7A"/>
    <w:rsid w:val="00464401"/>
    <w:rsid w:val="004654B0"/>
    <w:rsid w:val="0047129B"/>
    <w:rsid w:val="00494475"/>
    <w:rsid w:val="004B7F96"/>
    <w:rsid w:val="004C0374"/>
    <w:rsid w:val="004C73DF"/>
    <w:rsid w:val="004E18EC"/>
    <w:rsid w:val="004E20F3"/>
    <w:rsid w:val="004F253C"/>
    <w:rsid w:val="00504875"/>
    <w:rsid w:val="00511F76"/>
    <w:rsid w:val="00512306"/>
    <w:rsid w:val="00525A84"/>
    <w:rsid w:val="00533D63"/>
    <w:rsid w:val="0055449C"/>
    <w:rsid w:val="00556E6D"/>
    <w:rsid w:val="0057349C"/>
    <w:rsid w:val="00573785"/>
    <w:rsid w:val="005B2017"/>
    <w:rsid w:val="005D4CDD"/>
    <w:rsid w:val="005E09FE"/>
    <w:rsid w:val="005F6504"/>
    <w:rsid w:val="00612D64"/>
    <w:rsid w:val="0061568A"/>
    <w:rsid w:val="006211AD"/>
    <w:rsid w:val="00625BD8"/>
    <w:rsid w:val="0063194D"/>
    <w:rsid w:val="00642CA7"/>
    <w:rsid w:val="0064410F"/>
    <w:rsid w:val="00646794"/>
    <w:rsid w:val="00647D5A"/>
    <w:rsid w:val="00650AD7"/>
    <w:rsid w:val="006550BB"/>
    <w:rsid w:val="00656175"/>
    <w:rsid w:val="00661285"/>
    <w:rsid w:val="00661DE9"/>
    <w:rsid w:val="00670988"/>
    <w:rsid w:val="00670F83"/>
    <w:rsid w:val="00681A3C"/>
    <w:rsid w:val="0068370C"/>
    <w:rsid w:val="006927BE"/>
    <w:rsid w:val="006939AC"/>
    <w:rsid w:val="0069635C"/>
    <w:rsid w:val="006A5649"/>
    <w:rsid w:val="006B2EE7"/>
    <w:rsid w:val="006C4493"/>
    <w:rsid w:val="006F0876"/>
    <w:rsid w:val="006F7179"/>
    <w:rsid w:val="00701985"/>
    <w:rsid w:val="00747CF6"/>
    <w:rsid w:val="00750CB0"/>
    <w:rsid w:val="00755D53"/>
    <w:rsid w:val="00773F7E"/>
    <w:rsid w:val="00780625"/>
    <w:rsid w:val="00796439"/>
    <w:rsid w:val="007A25CF"/>
    <w:rsid w:val="007A6845"/>
    <w:rsid w:val="007B0232"/>
    <w:rsid w:val="007C0173"/>
    <w:rsid w:val="007E017B"/>
    <w:rsid w:val="007E65B6"/>
    <w:rsid w:val="008279FC"/>
    <w:rsid w:val="00832610"/>
    <w:rsid w:val="00835DFA"/>
    <w:rsid w:val="00836293"/>
    <w:rsid w:val="0084621C"/>
    <w:rsid w:val="008510E8"/>
    <w:rsid w:val="008517F2"/>
    <w:rsid w:val="0086001E"/>
    <w:rsid w:val="0089292E"/>
    <w:rsid w:val="0089313A"/>
    <w:rsid w:val="008A0BAC"/>
    <w:rsid w:val="008A4F36"/>
    <w:rsid w:val="008C4945"/>
    <w:rsid w:val="008C7260"/>
    <w:rsid w:val="008C7D94"/>
    <w:rsid w:val="008E724A"/>
    <w:rsid w:val="008F1532"/>
    <w:rsid w:val="008F6B57"/>
    <w:rsid w:val="00900622"/>
    <w:rsid w:val="0090294E"/>
    <w:rsid w:val="0090751D"/>
    <w:rsid w:val="0091498D"/>
    <w:rsid w:val="00917E91"/>
    <w:rsid w:val="00935EFA"/>
    <w:rsid w:val="00944959"/>
    <w:rsid w:val="00956418"/>
    <w:rsid w:val="00961231"/>
    <w:rsid w:val="00970E53"/>
    <w:rsid w:val="00972F4C"/>
    <w:rsid w:val="00977EE4"/>
    <w:rsid w:val="00986F61"/>
    <w:rsid w:val="0099767C"/>
    <w:rsid w:val="009A426E"/>
    <w:rsid w:val="009D60BD"/>
    <w:rsid w:val="009E0BE9"/>
    <w:rsid w:val="009E2EC9"/>
    <w:rsid w:val="009E390D"/>
    <w:rsid w:val="009E3EBE"/>
    <w:rsid w:val="009F2CF1"/>
    <w:rsid w:val="009F7708"/>
    <w:rsid w:val="00A0550B"/>
    <w:rsid w:val="00A356AF"/>
    <w:rsid w:val="00A36421"/>
    <w:rsid w:val="00A4150C"/>
    <w:rsid w:val="00A842B2"/>
    <w:rsid w:val="00A95F6C"/>
    <w:rsid w:val="00AA434A"/>
    <w:rsid w:val="00AB0298"/>
    <w:rsid w:val="00AB3F27"/>
    <w:rsid w:val="00AB6F3C"/>
    <w:rsid w:val="00B045A7"/>
    <w:rsid w:val="00B154F2"/>
    <w:rsid w:val="00B2220B"/>
    <w:rsid w:val="00B25613"/>
    <w:rsid w:val="00B262D3"/>
    <w:rsid w:val="00B27AC2"/>
    <w:rsid w:val="00B3764E"/>
    <w:rsid w:val="00B53651"/>
    <w:rsid w:val="00B5719E"/>
    <w:rsid w:val="00B5784A"/>
    <w:rsid w:val="00B610EE"/>
    <w:rsid w:val="00B61C36"/>
    <w:rsid w:val="00B62A8C"/>
    <w:rsid w:val="00B63130"/>
    <w:rsid w:val="00B8018E"/>
    <w:rsid w:val="00B92AC8"/>
    <w:rsid w:val="00B95B1D"/>
    <w:rsid w:val="00B97F0E"/>
    <w:rsid w:val="00BA15C6"/>
    <w:rsid w:val="00BC1015"/>
    <w:rsid w:val="00BC5F57"/>
    <w:rsid w:val="00BD1C80"/>
    <w:rsid w:val="00BD4B46"/>
    <w:rsid w:val="00BF2643"/>
    <w:rsid w:val="00BF4C13"/>
    <w:rsid w:val="00C12394"/>
    <w:rsid w:val="00C154F3"/>
    <w:rsid w:val="00C251B7"/>
    <w:rsid w:val="00C37741"/>
    <w:rsid w:val="00C41721"/>
    <w:rsid w:val="00C65076"/>
    <w:rsid w:val="00C75564"/>
    <w:rsid w:val="00C82592"/>
    <w:rsid w:val="00C825C7"/>
    <w:rsid w:val="00CB0EBF"/>
    <w:rsid w:val="00CB6174"/>
    <w:rsid w:val="00CB76B5"/>
    <w:rsid w:val="00CB7F15"/>
    <w:rsid w:val="00CD4B30"/>
    <w:rsid w:val="00CD74E2"/>
    <w:rsid w:val="00CE391C"/>
    <w:rsid w:val="00CF3D9F"/>
    <w:rsid w:val="00CF5F71"/>
    <w:rsid w:val="00CF63F3"/>
    <w:rsid w:val="00D022EE"/>
    <w:rsid w:val="00D05899"/>
    <w:rsid w:val="00D06364"/>
    <w:rsid w:val="00D06511"/>
    <w:rsid w:val="00D123EA"/>
    <w:rsid w:val="00D12689"/>
    <w:rsid w:val="00D138CD"/>
    <w:rsid w:val="00D16816"/>
    <w:rsid w:val="00D23816"/>
    <w:rsid w:val="00D34855"/>
    <w:rsid w:val="00D36B37"/>
    <w:rsid w:val="00D44A85"/>
    <w:rsid w:val="00D44AAB"/>
    <w:rsid w:val="00D45BBB"/>
    <w:rsid w:val="00D52E4C"/>
    <w:rsid w:val="00D5444C"/>
    <w:rsid w:val="00D70774"/>
    <w:rsid w:val="00D93C52"/>
    <w:rsid w:val="00D95A63"/>
    <w:rsid w:val="00D96710"/>
    <w:rsid w:val="00DC1B05"/>
    <w:rsid w:val="00DC2E03"/>
    <w:rsid w:val="00DC6710"/>
    <w:rsid w:val="00DD4DA9"/>
    <w:rsid w:val="00DD5629"/>
    <w:rsid w:val="00DD7DF2"/>
    <w:rsid w:val="00DE1E88"/>
    <w:rsid w:val="00DE721B"/>
    <w:rsid w:val="00DF09FA"/>
    <w:rsid w:val="00DF6F4E"/>
    <w:rsid w:val="00E17377"/>
    <w:rsid w:val="00E174EA"/>
    <w:rsid w:val="00E341AF"/>
    <w:rsid w:val="00E412EC"/>
    <w:rsid w:val="00E460B7"/>
    <w:rsid w:val="00E60C2F"/>
    <w:rsid w:val="00E62AA3"/>
    <w:rsid w:val="00E65FF6"/>
    <w:rsid w:val="00E82552"/>
    <w:rsid w:val="00E85527"/>
    <w:rsid w:val="00E962A6"/>
    <w:rsid w:val="00E96740"/>
    <w:rsid w:val="00E96D62"/>
    <w:rsid w:val="00EB2587"/>
    <w:rsid w:val="00EB6A51"/>
    <w:rsid w:val="00ED76BA"/>
    <w:rsid w:val="00EF457B"/>
    <w:rsid w:val="00EF5FE4"/>
    <w:rsid w:val="00F05760"/>
    <w:rsid w:val="00F140AB"/>
    <w:rsid w:val="00F1613B"/>
    <w:rsid w:val="00F171DE"/>
    <w:rsid w:val="00F2271F"/>
    <w:rsid w:val="00F26D2A"/>
    <w:rsid w:val="00F2774F"/>
    <w:rsid w:val="00F311A7"/>
    <w:rsid w:val="00F42262"/>
    <w:rsid w:val="00F42FCE"/>
    <w:rsid w:val="00F64033"/>
    <w:rsid w:val="00F93698"/>
    <w:rsid w:val="00F96D10"/>
    <w:rsid w:val="00FC709D"/>
    <w:rsid w:val="00FF52EE"/>
    <w:rsid w:val="04704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0"/>
      <w:szCs w:val="20"/>
      <w:lang w:val="en-US" w:eastAsia="zh-CN" w:bidi="ar-SA"/>
    </w:rPr>
  </w:style>
  <w:style w:type="paragraph" w:styleId="2">
    <w:name w:val="heading 1"/>
    <w:basedOn w:val="1"/>
    <w:next w:val="1"/>
    <w:link w:val="12"/>
    <w:qFormat/>
    <w:uiPriority w:val="0"/>
    <w:pPr>
      <w:keepNext/>
      <w:tabs>
        <w:tab w:val="left" w:pos="432"/>
      </w:tabs>
      <w:ind w:left="432" w:hanging="432"/>
      <w:jc w:val="center"/>
      <w:outlineLvl w:val="0"/>
    </w:pPr>
    <w:rPr>
      <w:rFonts w:ascii="黑体" w:eastAsia="黑体"/>
      <w:sz w:val="52"/>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link w:val="13"/>
    <w:semiHidden/>
    <w:uiPriority w:val="0"/>
    <w:pPr>
      <w:widowControl w:val="0"/>
      <w:adjustRightInd w:val="0"/>
      <w:spacing w:line="360" w:lineRule="atLeast"/>
      <w:textAlignment w:val="baseline"/>
    </w:pPr>
    <w:rPr>
      <w:sz w:val="24"/>
    </w:rPr>
  </w:style>
  <w:style w:type="paragraph" w:styleId="4">
    <w:name w:val="footer"/>
    <w:basedOn w:val="1"/>
    <w:link w:val="11"/>
    <w:unhideWhenUsed/>
    <w:qFormat/>
    <w:uiPriority w:val="0"/>
    <w:pPr>
      <w:tabs>
        <w:tab w:val="center" w:pos="4153"/>
        <w:tab w:val="right" w:pos="8306"/>
      </w:tabs>
      <w:snapToGrid w:val="0"/>
    </w:pPr>
    <w:rPr>
      <w:sz w:val="18"/>
      <w:szCs w:val="18"/>
    </w:rPr>
  </w:style>
  <w:style w:type="paragraph" w:styleId="5">
    <w:name w:val="header"/>
    <w:basedOn w:val="1"/>
    <w:link w:val="10"/>
    <w:unhideWhenUsed/>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rFonts w:ascii="宋体" w:hAnsi="宋体" w:cs="宋体"/>
      <w:sz w:val="24"/>
      <w:szCs w:val="24"/>
    </w:rPr>
  </w:style>
  <w:style w:type="character" w:styleId="8">
    <w:name w:val="page number"/>
    <w:basedOn w:val="7"/>
    <w:uiPriority w:val="0"/>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semiHidden/>
    <w:uiPriority w:val="99"/>
    <w:rPr>
      <w:sz w:val="18"/>
      <w:szCs w:val="18"/>
    </w:rPr>
  </w:style>
  <w:style w:type="character" w:customStyle="1" w:styleId="12">
    <w:name w:val="标题 1 Char"/>
    <w:basedOn w:val="7"/>
    <w:link w:val="2"/>
    <w:uiPriority w:val="0"/>
    <w:rPr>
      <w:rFonts w:ascii="黑体" w:hAnsi="Times New Roman" w:eastAsia="黑体" w:cs="Times New Roman"/>
      <w:kern w:val="0"/>
      <w:sz w:val="52"/>
      <w:szCs w:val="20"/>
    </w:rPr>
  </w:style>
  <w:style w:type="character" w:customStyle="1" w:styleId="13">
    <w:name w:val="批注文字 Char"/>
    <w:basedOn w:val="7"/>
    <w:link w:val="3"/>
    <w:semiHidden/>
    <w:uiPriority w:val="0"/>
    <w:rPr>
      <w:rFonts w:ascii="Times New Roman" w:hAnsi="Times New Roman" w:eastAsia="宋体" w:cs="Times New Roman"/>
      <w:kern w:val="0"/>
      <w:sz w:val="24"/>
      <w:szCs w:val="20"/>
    </w:rPr>
  </w:style>
  <w:style w:type="paragraph" w:customStyle="1" w:styleId="14">
    <w:name w:val="reader-word-layer reader-word-s18-10"/>
    <w:basedOn w:val="1"/>
    <w:uiPriority w:val="0"/>
    <w:pPr>
      <w:spacing w:before="100" w:beforeAutospacing="1" w:after="100" w:afterAutospacing="1"/>
    </w:pPr>
    <w:rPr>
      <w:rFonts w:ascii="宋体" w:hAnsi="宋体" w:cs="宋体"/>
      <w:sz w:val="24"/>
      <w:szCs w:val="24"/>
    </w:rPr>
  </w:style>
  <w:style w:type="paragraph" w:customStyle="1" w:styleId="15">
    <w:name w:val="reader-word-layer reader-word-s18-4"/>
    <w:basedOn w:val="1"/>
    <w:uiPriority w:val="0"/>
    <w:pPr>
      <w:spacing w:before="100" w:beforeAutospacing="1" w:after="100" w:afterAutospacing="1"/>
    </w:pPr>
    <w:rPr>
      <w:rFonts w:ascii="宋体" w:hAnsi="宋体" w:cs="宋体"/>
      <w:sz w:val="24"/>
      <w:szCs w:val="24"/>
    </w:rPr>
  </w:style>
  <w:style w:type="paragraph" w:customStyle="1" w:styleId="16">
    <w:name w:val="reader-word-layer reader-word-s18-3"/>
    <w:basedOn w:val="1"/>
    <w:uiPriority w:val="0"/>
    <w:pPr>
      <w:spacing w:before="100" w:beforeAutospacing="1" w:after="100" w:afterAutospacing="1"/>
    </w:pPr>
    <w:rPr>
      <w:rFonts w:ascii="宋体" w:hAnsi="宋体" w:cs="宋体"/>
      <w:sz w:val="24"/>
      <w:szCs w:val="24"/>
    </w:rPr>
  </w:style>
  <w:style w:type="paragraph" w:customStyle="1" w:styleId="17">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18">
    <w:name w:val="reader-word-layer reader-word-s18-6"/>
    <w:basedOn w:val="1"/>
    <w:qFormat/>
    <w:uiPriority w:val="0"/>
    <w:pPr>
      <w:spacing w:before="100" w:beforeAutospacing="1" w:after="100" w:afterAutospacing="1"/>
    </w:pPr>
    <w:rPr>
      <w:rFonts w:ascii="宋体" w:hAnsi="宋体" w:cs="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759</Words>
  <Characters>4329</Characters>
  <Lines>36</Lines>
  <Paragraphs>10</Paragraphs>
  <TotalTime>1192</TotalTime>
  <ScaleCrop>false</ScaleCrop>
  <LinksUpToDate>false</LinksUpToDate>
  <CharactersWithSpaces>5078</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2018-11-05T06:51:00Z</dcterms:created>
  <dc:creator>JL</dc:creator>
  <cp:lastModifiedBy>msq</cp:lastModifiedBy>
  <cp:lastPrinted>2018-11-07T03:31:00Z</cp:lastPrinted>
  <dcterms:modified xsi:type="dcterms:W3CDTF">2018-11-08T02:38:41Z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